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3058" w:type="dxa"/>
        <w:tblLayout w:type="fixed"/>
        <w:tblLook w:val="04A0" w:firstRow="1" w:lastRow="0" w:firstColumn="1" w:lastColumn="0" w:noHBand="0" w:noVBand="1"/>
      </w:tblPr>
      <w:tblGrid>
        <w:gridCol w:w="851"/>
        <w:gridCol w:w="381"/>
        <w:gridCol w:w="1085"/>
        <w:gridCol w:w="1085"/>
        <w:gridCol w:w="1134"/>
        <w:gridCol w:w="1134"/>
        <w:gridCol w:w="1063"/>
        <w:gridCol w:w="1064"/>
        <w:gridCol w:w="1082"/>
        <w:gridCol w:w="52"/>
        <w:gridCol w:w="1134"/>
        <w:gridCol w:w="1063"/>
        <w:gridCol w:w="1063"/>
        <w:gridCol w:w="1134"/>
        <w:gridCol w:w="1134"/>
        <w:gridCol w:w="1082"/>
        <w:gridCol w:w="52"/>
        <w:gridCol w:w="1134"/>
        <w:gridCol w:w="1134"/>
        <w:gridCol w:w="1134"/>
        <w:gridCol w:w="1063"/>
        <w:gridCol w:w="1063"/>
        <w:gridCol w:w="243"/>
        <w:gridCol w:w="1458"/>
        <w:gridCol w:w="236"/>
      </w:tblGrid>
      <w:tr w:rsidR="008169E5" w:rsidTr="008169E5">
        <w:trPr>
          <w:trHeight w:val="463" w:hRule="exact"/>
        </w:trPr>
        <w:tc>
          <w:tcPr>
            <w:tcW w:w="1232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:rsidR="008169E5" w:rsidP="004A04DC" w:rsidRDefault="008169E5"/>
        </w:tc>
        <w:tc>
          <w:tcPr>
            <w:tcW w:w="7647" w:type="dxa"/>
            <w:gridSpan w:val="7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2CE3" w:rsidR="008169E5" w:rsidP="00E53118" w:rsidRDefault="008169E5">
            <w:pPr>
              <w:rPr>
                <w:b/>
              </w:rPr>
            </w:pPr>
            <w:r w:rsidRPr="00CD2CE3">
              <w:rPr>
                <w:b/>
              </w:rPr>
              <w:t>Long Term Curriculum map for Physical Education</w:t>
            </w:r>
          </w:p>
        </w:tc>
        <w:tc>
          <w:tcPr>
            <w:tcW w:w="6662" w:type="dxa"/>
            <w:gridSpan w:val="7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:rsidRPr="00CD2CE3" w:rsidR="008169E5" w:rsidP="00CD2CE3" w:rsidRDefault="008169E5">
            <w:pPr>
              <w:rPr>
                <w:b/>
              </w:rPr>
            </w:pPr>
            <w:r w:rsidRPr="00CD2CE3">
              <w:rPr>
                <w:b/>
              </w:rPr>
              <w:t xml:space="preserve">School Name: </w:t>
            </w:r>
          </w:p>
        </w:tc>
        <w:tc>
          <w:tcPr>
            <w:tcW w:w="5580" w:type="dxa"/>
            <w:gridSpan w:val="6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</w:tcPr>
          <w:p w:rsidRPr="00CD2CE3" w:rsidR="008169E5" w:rsidP="00CD2CE3" w:rsidRDefault="008169E5">
            <w:pPr>
              <w:rPr>
                <w:b/>
              </w:rPr>
            </w:pPr>
            <w:r w:rsidRPr="00CD2CE3">
              <w:rPr>
                <w:b/>
              </w:rPr>
              <w:t>Academic Year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8169E5" w:rsidP="004A04DC" w:rsidRDefault="008169E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E53118" w:rsidR="008169E5" w:rsidP="00E53118" w:rsidRDefault="008169E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34BB5" w:rsidTr="008169E5">
        <w:trPr>
          <w:gridAfter w:val="1"/>
          <w:wAfter w:w="236" w:type="dxa"/>
          <w:trHeight w:val="130"/>
        </w:trPr>
        <w:tc>
          <w:tcPr>
            <w:tcW w:w="123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 w:rsidRPr="00CD2CE3">
              <w:rPr>
                <w:b/>
              </w:rPr>
              <w:t>Time</w:t>
            </w:r>
          </w:p>
        </w:tc>
        <w:tc>
          <w:tcPr>
            <w:tcW w:w="2170" w:type="dxa"/>
            <w:gridSpan w:val="2"/>
            <w:tcBorders>
              <w:top w:val="double" w:color="auto" w:sz="4" w:space="0"/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double" w:color="auto" w:sz="4" w:space="0"/>
            </w:tcBorders>
            <w:shd w:val="clear" w:color="auto" w:fill="FFFF00"/>
          </w:tcPr>
          <w:p w:rsidRPr="00CD2CE3" w:rsidR="00234BB5" w:rsidP="00234BB5" w:rsidRDefault="00234BB5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r w:rsidRPr="00CD2CE3">
              <w:rPr>
                <w:b/>
              </w:rPr>
              <w:t xml:space="preserve"> weeks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234BB5" w:rsidP="00234BB5" w:rsidRDefault="00234BB5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234BB5" w:rsidP="00234BB5" w:rsidRDefault="00234BB5"/>
        </w:tc>
      </w:tr>
      <w:tr w:rsidR="008169E5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8169E5" w:rsidP="00487FDD" w:rsidRDefault="008169E5">
            <w:pPr>
              <w:jc w:val="center"/>
              <w:rPr>
                <w:b/>
                <w:sz w:val="36"/>
                <w:szCs w:val="36"/>
              </w:rPr>
            </w:pPr>
            <w:r w:rsidRPr="004F564F">
              <w:rPr>
                <w:b/>
                <w:sz w:val="36"/>
                <w:szCs w:val="36"/>
              </w:rPr>
              <w:t>R</w:t>
            </w:r>
          </w:p>
        </w:tc>
        <w:tc>
          <w:tcPr>
            <w:tcW w:w="3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D2CE3" w:rsidR="008169E5" w:rsidP="00487FDD" w:rsidRDefault="008169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127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3"/>
          </w:tcPr>
          <w:p w:rsidR="008169E5" w:rsidP="004A04DC" w:rsidRDefault="008169E5"/>
        </w:tc>
        <w:tc>
          <w:tcPr>
            <w:tcW w:w="2126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3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8169E5" w:rsidP="004A04DC" w:rsidRDefault="008169E5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8169E5" w:rsidP="004A04DC" w:rsidRDefault="008169E5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169E5" w:rsidP="00487FDD" w:rsidRDefault="008169E5">
            <w:pPr>
              <w:jc w:val="center"/>
            </w:pPr>
            <w:r w:rsidRPr="00E53118">
              <w:rPr>
                <w:b/>
                <w:sz w:val="36"/>
                <w:szCs w:val="36"/>
              </w:rPr>
              <w:t>KEY</w:t>
            </w:r>
          </w:p>
        </w:tc>
      </w:tr>
      <w:tr w:rsidR="000B4A4E" w:rsidTr="000B4A4E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0B4A4E" w:rsidP="000B4A4E" w:rsidRDefault="000B4A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0B4A4E" w:rsidP="000B4A4E" w:rsidRDefault="000B4A4E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0B4A4E" w:rsidP="000B4A4E" w:rsidRDefault="000B4A4E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Pr="00E53118" w:rsidR="000B4A4E" w:rsidP="000B4A4E" w:rsidRDefault="000B4A4E">
            <w:pPr>
              <w:jc w:val="center"/>
              <w:rPr>
                <w:b/>
              </w:rPr>
            </w:pPr>
          </w:p>
        </w:tc>
      </w:tr>
      <w:tr w:rsidR="008169E5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8169E5" w:rsidP="00487FDD" w:rsidRDefault="008169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8169E5" w:rsidP="00487FDD" w:rsidRDefault="008169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127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3"/>
          </w:tcPr>
          <w:p w:rsidR="008169E5" w:rsidP="004A04DC" w:rsidRDefault="008169E5"/>
        </w:tc>
        <w:tc>
          <w:tcPr>
            <w:tcW w:w="2126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268" w:type="dxa"/>
            <w:gridSpan w:val="3"/>
          </w:tcPr>
          <w:p w:rsidR="008169E5" w:rsidP="004A04DC" w:rsidRDefault="008169E5"/>
        </w:tc>
        <w:tc>
          <w:tcPr>
            <w:tcW w:w="2268" w:type="dxa"/>
            <w:gridSpan w:val="2"/>
          </w:tcPr>
          <w:p w:rsidR="008169E5" w:rsidP="004A04DC" w:rsidRDefault="008169E5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8169E5" w:rsidP="004A04DC" w:rsidRDefault="008169E5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8169E5" w:rsidP="004A04DC" w:rsidRDefault="008169E5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169E5" w:rsidP="004A04DC" w:rsidRDefault="008169E5"/>
        </w:tc>
      </w:tr>
      <w:tr w:rsidR="000B4A4E" w:rsidTr="00D9349B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0B4A4E" w:rsidP="000B4A4E" w:rsidRDefault="000B4A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0B4A4E" w:rsidP="000B4A4E" w:rsidRDefault="000B4A4E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0B4A4E" w:rsidP="000B4A4E" w:rsidRDefault="000B4A4E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0B4A4E" w:rsidP="000B4A4E" w:rsidRDefault="000B4A4E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0B4A4E" w:rsidP="000B4A4E" w:rsidRDefault="000B4A4E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366ADB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D9D9D9" w:themeFill="background1" w:themeFillShade="D9"/>
          </w:tcPr>
          <w:p w:rsidRPr="00E53118" w:rsidR="005253AB" w:rsidP="005253AB" w:rsidRDefault="005253AB">
            <w:pPr>
              <w:jc w:val="center"/>
              <w:rPr>
                <w:b/>
              </w:rPr>
            </w:pPr>
            <w:r w:rsidRPr="00E53118">
              <w:rPr>
                <w:b/>
              </w:rPr>
              <w:t>Physical</w:t>
            </w:r>
          </w:p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5253AB" w:rsidP="005253AB" w:rsidRDefault="005253AB"/>
        </w:tc>
      </w:tr>
      <w:tr w:rsidR="005253AB" w:rsidTr="00581896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791BA9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D9D9D9" w:themeFill="background1" w:themeFillShade="D9"/>
          </w:tcPr>
          <w:p w:rsidRPr="00E53118" w:rsidR="005253AB" w:rsidP="005253AB" w:rsidRDefault="005253AB">
            <w:pPr>
              <w:jc w:val="center"/>
              <w:rPr>
                <w:b/>
              </w:rPr>
            </w:pPr>
            <w:r w:rsidRPr="00E53118">
              <w:rPr>
                <w:b/>
              </w:rPr>
              <w:t>Thinking</w:t>
            </w:r>
          </w:p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5253AB" w:rsidP="005253AB" w:rsidRDefault="005253AB"/>
        </w:tc>
      </w:tr>
      <w:tr w:rsidR="005253AB" w:rsidTr="00B0148E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BC1F73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D9D9D9" w:themeFill="background1" w:themeFillShade="D9"/>
          </w:tcPr>
          <w:p w:rsidRPr="00E53118" w:rsidR="005253AB" w:rsidP="005253AB" w:rsidRDefault="005253AB">
            <w:pPr>
              <w:jc w:val="center"/>
              <w:rPr>
                <w:b/>
              </w:rPr>
            </w:pPr>
            <w:r w:rsidRPr="00E53118">
              <w:rPr>
                <w:b/>
              </w:rPr>
              <w:t>Social</w:t>
            </w:r>
          </w:p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5253AB" w:rsidP="005253AB" w:rsidRDefault="005253AB"/>
        </w:tc>
      </w:tr>
      <w:tr w:rsidR="005253AB" w:rsidTr="00FE51FE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24754F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E53118" w:rsidR="005253AB" w:rsidP="005253AB" w:rsidRDefault="005253AB">
            <w:pPr>
              <w:jc w:val="center"/>
              <w:rPr>
                <w:b/>
              </w:rPr>
            </w:pPr>
          </w:p>
        </w:tc>
      </w:tr>
      <w:tr w:rsidR="005253AB" w:rsidTr="0024754F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24754F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top w:val="nil"/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top w:val="nil"/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F55A27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F07E8B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 w:val="restart"/>
            <w:tcBorders>
              <w:left w:val="double" w:color="auto" w:sz="4" w:space="0"/>
            </w:tcBorders>
            <w:shd w:val="clear" w:color="auto" w:fill="C6D9F1" w:themeFill="text2" w:themeFillTint="33"/>
            <w:vAlign w:val="center"/>
          </w:tcPr>
          <w:p w:rsidRPr="004F564F" w:rsidR="005253AB" w:rsidP="005253AB" w:rsidRDefault="005253A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4F564F">
              <w:rPr>
                <w:b/>
                <w:sz w:val="36"/>
                <w:szCs w:val="36"/>
              </w:rPr>
              <w:t>Yr</w:t>
            </w:r>
            <w:proofErr w:type="spellEnd"/>
            <w:r w:rsidRPr="004F564F">
              <w:rPr>
                <w:b/>
                <w:sz w:val="36"/>
                <w:szCs w:val="36"/>
              </w:rPr>
              <w:t xml:space="preserve"> 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9D791C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</w:tcPr>
          <w:p w:rsidR="005253AB" w:rsidP="005253AB" w:rsidRDefault="005253AB"/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0B4A4E">
        <w:trPr>
          <w:gridAfter w:val="1"/>
          <w:wAfter w:w="236" w:type="dxa"/>
          <w:trHeight w:val="425" w:hRule="exact"/>
        </w:trPr>
        <w:tc>
          <w:tcPr>
            <w:tcW w:w="851" w:type="dxa"/>
            <w:vMerge/>
            <w:tcBorders>
              <w:left w:val="double" w:color="auto" w:sz="4" w:space="0"/>
            </w:tcBorders>
            <w:shd w:val="clear" w:color="auto" w:fill="C6D9F1" w:themeFill="text2" w:themeFillTint="33"/>
          </w:tcPr>
          <w:p w:rsidR="005253AB" w:rsidP="005253AB" w:rsidRDefault="005253AB"/>
        </w:tc>
        <w:tc>
          <w:tcPr>
            <w:tcW w:w="381" w:type="dxa"/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0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7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126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268" w:type="dxa"/>
            <w:gridSpan w:val="3"/>
          </w:tcPr>
          <w:p w:rsidR="005253AB" w:rsidP="005253AB" w:rsidRDefault="005253AB"/>
        </w:tc>
        <w:tc>
          <w:tcPr>
            <w:tcW w:w="2268" w:type="dxa"/>
            <w:gridSpan w:val="2"/>
          </w:tcPr>
          <w:p w:rsidR="005253AB" w:rsidP="005253AB" w:rsidRDefault="005253AB"/>
        </w:tc>
        <w:tc>
          <w:tcPr>
            <w:tcW w:w="2126" w:type="dxa"/>
            <w:gridSpan w:val="2"/>
            <w:tcBorders>
              <w:bottom w:val="single" w:color="auto" w:sz="4" w:space="0"/>
              <w:right w:val="double" w:color="auto" w:sz="4" w:space="0"/>
            </w:tcBorders>
          </w:tcPr>
          <w:p w:rsidR="005253AB" w:rsidP="005253AB" w:rsidRDefault="005253AB"/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  <w:tr w:rsidR="005253AB" w:rsidTr="004018FD">
        <w:trPr>
          <w:gridAfter w:val="1"/>
          <w:wAfter w:w="236" w:type="dxa"/>
          <w:trHeight w:val="135"/>
        </w:trPr>
        <w:tc>
          <w:tcPr>
            <w:tcW w:w="851" w:type="dxa"/>
            <w:vMerge/>
            <w:tcBorders>
              <w:left w:val="double" w:color="auto" w:sz="4" w:space="0"/>
              <w:bottom w:val="double" w:color="auto" w:sz="4" w:space="0"/>
            </w:tcBorders>
            <w:shd w:val="clear" w:color="auto" w:fill="C6D9F1" w:themeFill="text2" w:themeFillTint="33"/>
          </w:tcPr>
          <w:p w:rsidR="005253AB" w:rsidP="005253AB" w:rsidRDefault="005253AB"/>
        </w:tc>
        <w:tc>
          <w:tcPr>
            <w:tcW w:w="38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 w:rsidRPr="00CD2CE3" w:rsidR="005253AB" w:rsidP="005253AB" w:rsidRDefault="005253AB">
            <w:pPr>
              <w:jc w:val="center"/>
              <w:rPr>
                <w:b/>
              </w:rPr>
            </w:pPr>
          </w:p>
        </w:tc>
        <w:tc>
          <w:tcPr>
            <w:tcW w:w="1085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85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gridSpan w:val="2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063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134" w:type="dxa"/>
            <w:gridSpan w:val="2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134" w:type="dxa"/>
            <w:tcBorders>
              <w:bottom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Primary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0B4A4E">
              <w:rPr>
                <w:color w:val="D9D9D9" w:themeColor="background1" w:themeShade="D9"/>
                <w:sz w:val="12"/>
                <w:szCs w:val="12"/>
              </w:rPr>
              <w:t>Focus</w:t>
            </w:r>
          </w:p>
        </w:tc>
        <w:tc>
          <w:tcPr>
            <w:tcW w:w="106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106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0B4A4E" w:rsidR="005253AB" w:rsidP="005253AB" w:rsidRDefault="005253AB">
            <w:pPr>
              <w:jc w:val="center"/>
              <w:rPr>
                <w:color w:val="D9D9D9" w:themeColor="background1" w:themeShade="D9"/>
                <w:sz w:val="12"/>
                <w:szCs w:val="12"/>
              </w:rPr>
            </w:pPr>
            <w:r w:rsidRPr="000B4A4E">
              <w:rPr>
                <w:color w:val="D9D9D9" w:themeColor="background1" w:themeShade="D9"/>
                <w:sz w:val="12"/>
                <w:szCs w:val="12"/>
              </w:rPr>
              <w:t>Secondary Focus</w:t>
            </w:r>
          </w:p>
        </w:tc>
        <w:tc>
          <w:tcPr>
            <w:tcW w:w="243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5253AB" w:rsidP="005253AB" w:rsidRDefault="005253AB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5253AB" w:rsidP="005253AB" w:rsidRDefault="005253AB"/>
        </w:tc>
      </w:tr>
    </w:tbl>
    <w:p w:rsidR="006B5A19" w:rsidP="00CD2CE3" w:rsidRDefault="006B5A19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64"/>
      </w:tblGrid>
      <w:tr w:rsidR="00B361B2" w:rsidTr="00B361B2">
        <w:tc>
          <w:tcPr>
            <w:tcW w:w="22364" w:type="dxa"/>
            <w:shd w:val="clear" w:color="auto" w:fill="F2F2F2" w:themeFill="background1" w:themeFillShade="F2"/>
          </w:tcPr>
          <w:p w:rsidR="00B361B2" w:rsidP="006B5A19" w:rsidRDefault="00B361B2">
            <w:r>
              <w:t>Notes:</w:t>
            </w:r>
          </w:p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  <w:p w:rsidR="00B361B2" w:rsidP="006B5A19" w:rsidRDefault="00B361B2"/>
        </w:tc>
      </w:tr>
    </w:tbl>
    <w:p w:rsidRPr="006B5A19" w:rsidR="00E64308" w:rsidP="006B5A19" w:rsidRDefault="006B5A19">
      <w:pPr>
        <w:tabs>
          <w:tab w:val="left" w:pos="6161"/>
        </w:tabs>
      </w:pPr>
      <w:bookmarkStart w:name="_GoBack" w:id="0"/>
      <w:bookmarkEnd w:id="0"/>
      <w:r>
        <w:tab/>
      </w:r>
    </w:p>
    <w:sectPr w:rsidRPr="006B5A19" w:rsidR="00E64308" w:rsidSect="008169E5">
      <w:footerReference w:type="default" r:id="rId6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4F" w:rsidRDefault="0024754F" w:rsidP="0024754F">
      <w:pPr>
        <w:spacing w:after="0" w:line="240" w:lineRule="auto"/>
      </w:pPr>
      <w:r>
        <w:separator/>
      </w:r>
    </w:p>
  </w:endnote>
  <w:endnote w:type="continuationSeparator" w:id="0">
    <w:p w:rsidR="0024754F" w:rsidRDefault="0024754F" w:rsidP="0024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19" w:rsidRDefault="006B5A19" w:rsidP="006B5A19">
    <w:pPr>
      <w:pStyle w:val="Footer"/>
      <w:ind w:left="-567"/>
      <w:jc w:val="center"/>
      <w:rPr>
        <w:i/>
        <w:sz w:val="16"/>
        <w:szCs w:val="16"/>
      </w:rPr>
    </w:pPr>
    <w:r>
      <w:rPr>
        <w:rFonts w:ascii="Arial" w:hAnsi="Arial" w:cs="Arial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C6D83C7" wp14:editId="4065599C">
          <wp:simplePos x="0" y="0"/>
          <wp:positionH relativeFrom="margin">
            <wp:align>left</wp:align>
          </wp:positionH>
          <wp:positionV relativeFrom="paragraph">
            <wp:posOffset>-32015</wp:posOffset>
          </wp:positionV>
          <wp:extent cx="975755" cy="68019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d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55" cy="68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2B9A4E" wp14:editId="22CB53A4">
          <wp:simplePos x="0" y="0"/>
          <wp:positionH relativeFrom="column">
            <wp:posOffset>12014216</wp:posOffset>
          </wp:positionH>
          <wp:positionV relativeFrom="paragraph">
            <wp:posOffset>-7452</wp:posOffset>
          </wp:positionV>
          <wp:extent cx="1405255" cy="528320"/>
          <wp:effectExtent l="0" t="0" r="444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inessCard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283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E60B9">
      <w:rPr>
        <w:i/>
        <w:sz w:val="16"/>
        <w:szCs w:val="16"/>
      </w:rPr>
      <w:t xml:space="preserve">Ian Roberts – </w:t>
    </w:r>
    <w:r>
      <w:rPr>
        <w:i/>
        <w:sz w:val="16"/>
        <w:szCs w:val="16"/>
      </w:rPr>
      <w:t xml:space="preserve">Specialist </w:t>
    </w:r>
    <w:r w:rsidRPr="00BE60B9">
      <w:rPr>
        <w:i/>
        <w:sz w:val="16"/>
        <w:szCs w:val="16"/>
      </w:rPr>
      <w:t>Adviser PE &amp; School Sport</w:t>
    </w:r>
  </w:p>
  <w:p w:rsidR="006B5A19" w:rsidRDefault="00234BB5" w:rsidP="006B5A19">
    <w:pPr>
      <w:pStyle w:val="Footer"/>
      <w:ind w:left="-567"/>
      <w:jc w:val="center"/>
      <w:rPr>
        <w:rStyle w:val="Hyperlink"/>
        <w:i/>
        <w:sz w:val="16"/>
        <w:szCs w:val="16"/>
      </w:rPr>
    </w:pPr>
    <w:hyperlink r:id="rId3" w:history="1">
      <w:r w:rsidR="006B5A19" w:rsidRPr="00BE60B9">
        <w:rPr>
          <w:rStyle w:val="Hyperlink"/>
          <w:i/>
          <w:sz w:val="16"/>
          <w:szCs w:val="16"/>
        </w:rPr>
        <w:t>Ian.roberts@cambridgeshire.gov.uk</w:t>
      </w:r>
    </w:hyperlink>
  </w:p>
  <w:p w:rsidR="006B5A19" w:rsidRPr="008F5E86" w:rsidRDefault="00234BB5" w:rsidP="006B5A19">
    <w:pPr>
      <w:pStyle w:val="Footer"/>
      <w:ind w:left="-567"/>
      <w:jc w:val="center"/>
      <w:rPr>
        <w:i/>
        <w:color w:val="0000FF"/>
        <w:sz w:val="16"/>
        <w:szCs w:val="16"/>
        <w:u w:val="single"/>
      </w:rPr>
    </w:pPr>
    <w:hyperlink r:id="rId4" w:history="1">
      <w:r w:rsidR="006B5A19" w:rsidRPr="00BE60B9">
        <w:rPr>
          <w:rStyle w:val="Hyperlink"/>
          <w:rFonts w:cs="Arial"/>
          <w:i/>
          <w:iCs/>
          <w:sz w:val="16"/>
          <w:szCs w:val="16"/>
          <w:lang w:val="en"/>
        </w:rPr>
        <w:t>https://uk.linkedin.com/in/ijroberts1</w:t>
      </w:r>
    </w:hyperlink>
  </w:p>
  <w:p w:rsidR="0024754F" w:rsidRDefault="00247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4F" w:rsidRDefault="0024754F" w:rsidP="0024754F">
      <w:pPr>
        <w:spacing w:after="0" w:line="240" w:lineRule="auto"/>
      </w:pPr>
      <w:r>
        <w:separator/>
      </w:r>
    </w:p>
  </w:footnote>
  <w:footnote w:type="continuationSeparator" w:id="0">
    <w:p w:rsidR="0024754F" w:rsidRDefault="0024754F" w:rsidP="0024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DC"/>
    <w:rsid w:val="000B4A4E"/>
    <w:rsid w:val="00234BB5"/>
    <w:rsid w:val="0024754F"/>
    <w:rsid w:val="002972C5"/>
    <w:rsid w:val="0033634A"/>
    <w:rsid w:val="00487FDD"/>
    <w:rsid w:val="004A04DC"/>
    <w:rsid w:val="004F564F"/>
    <w:rsid w:val="005253AB"/>
    <w:rsid w:val="005F6A1D"/>
    <w:rsid w:val="006B0354"/>
    <w:rsid w:val="006B5A19"/>
    <w:rsid w:val="00702A7F"/>
    <w:rsid w:val="007C4E37"/>
    <w:rsid w:val="00807E62"/>
    <w:rsid w:val="0081270E"/>
    <w:rsid w:val="008169E5"/>
    <w:rsid w:val="008E065E"/>
    <w:rsid w:val="00B361B2"/>
    <w:rsid w:val="00CD2CE3"/>
    <w:rsid w:val="00E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A8B5-890D-4206-8F7D-8E81BE6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4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56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4F"/>
  </w:style>
  <w:style w:type="paragraph" w:styleId="Footer">
    <w:name w:val="footer"/>
    <w:basedOn w:val="Normal"/>
    <w:link w:val="FooterChar"/>
    <w:uiPriority w:val="99"/>
    <w:unhideWhenUsed/>
    <w:rsid w:val="0024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4F"/>
  </w:style>
  <w:style w:type="character" w:styleId="Hyperlink">
    <w:name w:val="Hyperlink"/>
    <w:basedOn w:val="DefaultParagraphFont"/>
    <w:uiPriority w:val="99"/>
    <w:unhideWhenUsed/>
    <w:rsid w:val="006B5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n.roberts@cambridgeshire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uk.linkedin.com/in/ijrobert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empty - year group annual</dc:title>
  <dc:subject>
  </dc:subject>
  <dc:creator>Roberts Ian</dc:creator>
  <cp:keywords>
  </cp:keywords>
  <dc:description>
  </dc:description>
  <cp:lastModifiedBy>Ian Roberts</cp:lastModifiedBy>
  <cp:revision>3</cp:revision>
  <cp:lastPrinted>2020-01-28T14:45:00Z</cp:lastPrinted>
  <dcterms:created xsi:type="dcterms:W3CDTF">2020-01-28T14:09:00Z</dcterms:created>
  <dcterms:modified xsi:type="dcterms:W3CDTF">2020-10-05T10:08:08Z</dcterms:modified>
</cp:coreProperties>
</file>