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0549E6C4" w:rsidRDefault="00604D54" w14:paraId="43BD0EE6" w14:textId="51AFCF6C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  <w:r w:rsidRPr="44F131B9">
        <w:rPr>
          <w:rFonts w:ascii="Arial" w:hAnsi="Arial"/>
          <w:b/>
          <w:bCs/>
          <w:w w:val="92"/>
          <w:sz w:val="24"/>
          <w:szCs w:val="24"/>
          <w:lang w:val="en-GB"/>
        </w:rPr>
        <w:t>Example Letter</w:t>
      </w:r>
      <w:r w:rsidRPr="44F131B9" w:rsidR="706CC04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– </w:t>
      </w:r>
      <w:r w:rsidRPr="44F131B9" w:rsidR="706CC047">
        <w:rPr>
          <w:rFonts w:ascii="Arial" w:hAnsi="Arial"/>
          <w:b/>
          <w:bCs/>
          <w:sz w:val="24"/>
          <w:szCs w:val="24"/>
          <w:lang w:val="en-GB"/>
        </w:rPr>
        <w:t xml:space="preserve">Attendance Contract </w:t>
      </w:r>
      <w:r w:rsidRPr="44F131B9" w:rsidR="59978138">
        <w:rPr>
          <w:rFonts w:ascii="Arial" w:hAnsi="Arial"/>
          <w:b/>
          <w:bCs/>
          <w:sz w:val="24"/>
          <w:szCs w:val="24"/>
          <w:lang w:val="en-GB"/>
        </w:rPr>
        <w:t xml:space="preserve">was </w:t>
      </w:r>
      <w:r w:rsidRPr="44F131B9" w:rsidR="1C9BE9E1">
        <w:rPr>
          <w:rFonts w:ascii="Arial" w:hAnsi="Arial"/>
          <w:b/>
          <w:bCs/>
          <w:sz w:val="24"/>
          <w:szCs w:val="24"/>
          <w:lang w:val="en-GB"/>
        </w:rPr>
        <w:t>successful and</w:t>
      </w:r>
      <w:r w:rsidRPr="44F131B9" w:rsidR="48A97A3D">
        <w:rPr>
          <w:rFonts w:ascii="Arial" w:hAnsi="Arial"/>
          <w:b/>
          <w:bCs/>
          <w:sz w:val="24"/>
          <w:szCs w:val="24"/>
          <w:lang w:val="en-GB"/>
        </w:rPr>
        <w:t xml:space="preserve"> </w:t>
      </w:r>
      <w:r w:rsidRPr="3DD0F488" w:rsidR="5E555754">
        <w:rPr>
          <w:rFonts w:ascii="Arial" w:hAnsi="Arial"/>
          <w:b/>
          <w:bCs/>
          <w:sz w:val="24"/>
          <w:szCs w:val="24"/>
          <w:lang w:val="en-GB"/>
        </w:rPr>
        <w:t>i</w:t>
      </w:r>
      <w:r w:rsidRPr="3DD0F488" w:rsidR="68D1DCB9">
        <w:rPr>
          <w:rFonts w:ascii="Arial" w:hAnsi="Arial"/>
          <w:b/>
          <w:bCs/>
          <w:sz w:val="24"/>
          <w:szCs w:val="24"/>
          <w:lang w:val="en-GB"/>
        </w:rPr>
        <w:t>s now</w:t>
      </w:r>
      <w:r w:rsidRPr="3DD0F488" w:rsidR="615590E5">
        <w:rPr>
          <w:rFonts w:ascii="Arial" w:hAnsi="Arial"/>
          <w:b/>
          <w:bCs/>
          <w:sz w:val="24"/>
          <w:szCs w:val="24"/>
          <w:lang w:val="en-GB"/>
        </w:rPr>
        <w:t xml:space="preserve"> concluded.</w:t>
      </w:r>
    </w:p>
    <w:p w:rsidR="0549E6C4" w:rsidP="0549E6C4" w:rsidRDefault="0549E6C4" w14:paraId="33FE7F61" w14:textId="79945944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Pr="008F547D" w:rsidR="008276C2" w:rsidP="52DBA534" w:rsidRDefault="257C213D" w14:paraId="39B7F494" w14:textId="6C437D3D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52DBA534">
        <w:rPr>
          <w:rFonts w:ascii="Arial" w:hAnsi="Arial" w:eastAsia="Arial" w:cs="Arial"/>
          <w:color w:val="000000" w:themeColor="text1"/>
          <w:sz w:val="24"/>
          <w:szCs w:val="24"/>
        </w:rPr>
        <w:t xml:space="preserve">Thank you for working with us to improve </w:t>
      </w:r>
      <w:r w:rsidRPr="52DBA534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</w:t>
      </w:r>
      <w:r w:rsidRPr="52DBA534">
        <w:rPr>
          <w:rFonts w:ascii="Arial" w:hAnsi="Arial" w:eastAsia="Arial" w:cs="Arial"/>
          <w:color w:val="000000" w:themeColor="text1"/>
          <w:sz w:val="24"/>
          <w:szCs w:val="24"/>
        </w:rPr>
        <w:t xml:space="preserve">’s attendance. It is a pleasure to 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</w:rPr>
        <w:t xml:space="preserve">say that 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</w:rPr>
        <w:t xml:space="preserve">’s attendance has improved from 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xx%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</w:rPr>
        <w:t xml:space="preserve"> to 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xx%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</w:rPr>
        <w:t xml:space="preserve">, since the Attendance Contract was agreed on </w:t>
      </w:r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xx/xx/</w:t>
      </w:r>
      <w:proofErr w:type="spellStart"/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xxxx</w:t>
      </w:r>
      <w:proofErr w:type="spellEnd"/>
      <w:r w:rsidRPr="52DBA534" w:rsidR="316ECEE9">
        <w:rPr>
          <w:rFonts w:ascii="Arial" w:hAnsi="Arial" w:eastAsia="Arial" w:cs="Arial"/>
          <w:color w:val="000000" w:themeColor="text1"/>
          <w:sz w:val="24"/>
          <w:szCs w:val="24"/>
        </w:rPr>
        <w:t>.</w:t>
      </w:r>
      <w:r w:rsidRPr="52DBA534" w:rsidR="23C9A04D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52DBA534" w:rsidR="4CC078CA">
        <w:rPr>
          <w:rFonts w:ascii="Arial" w:hAnsi="Arial" w:eastAsia="Arial" w:cs="Arial"/>
          <w:color w:val="000000" w:themeColor="text1"/>
          <w:sz w:val="24"/>
          <w:szCs w:val="24"/>
        </w:rPr>
        <w:t>As of today, the Attendance Contract will now cease</w:t>
      </w:r>
      <w:r w:rsidRPr="52DBA534" w:rsidR="65F359AC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8F547D" w:rsidR="008276C2" w:rsidP="52DBA534" w:rsidRDefault="008276C2" w14:paraId="1099BDC6" w14:textId="5E5B9C72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52DBA534" w:rsidRDefault="205412D3" w14:paraId="7BC8ECE9" w14:textId="17AD436C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52DBA534">
        <w:rPr>
          <w:rFonts w:ascii="Arial" w:hAnsi="Arial" w:eastAsia="Arial" w:cs="Arial"/>
          <w:color w:val="000000" w:themeColor="text1"/>
          <w:sz w:val="24"/>
          <w:szCs w:val="24"/>
        </w:rPr>
        <w:t>As per our attendance policy, should the attendance decline</w:t>
      </w:r>
      <w:r w:rsidRPr="52DBA534" w:rsidR="74F063A9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proofErr w:type="gramStart"/>
      <w:r w:rsidRPr="52DBA534" w:rsidR="74F063A9">
        <w:rPr>
          <w:rFonts w:ascii="Arial" w:hAnsi="Arial" w:eastAsia="Arial" w:cs="Arial"/>
          <w:color w:val="000000" w:themeColor="text1"/>
          <w:sz w:val="24"/>
          <w:szCs w:val="24"/>
        </w:rPr>
        <w:t>as a result of</w:t>
      </w:r>
      <w:proofErr w:type="gramEnd"/>
      <w:r w:rsidRPr="52DBA534" w:rsidR="74F063A9">
        <w:rPr>
          <w:rFonts w:ascii="Arial" w:hAnsi="Arial" w:eastAsia="Arial" w:cs="Arial"/>
          <w:color w:val="000000" w:themeColor="text1"/>
          <w:sz w:val="24"/>
          <w:szCs w:val="24"/>
        </w:rPr>
        <w:t xml:space="preserve"> absences for </w:t>
      </w:r>
      <w:proofErr w:type="spellStart"/>
      <w:r w:rsidRPr="52DBA534" w:rsidR="74F063A9">
        <w:rPr>
          <w:rFonts w:ascii="Arial" w:hAnsi="Arial" w:eastAsia="Arial" w:cs="Arial"/>
          <w:color w:val="000000" w:themeColor="text1"/>
          <w:sz w:val="24"/>
          <w:szCs w:val="24"/>
        </w:rPr>
        <w:t>unauthorised</w:t>
      </w:r>
      <w:proofErr w:type="spellEnd"/>
      <w:r w:rsidRPr="52DBA534" w:rsidR="74F063A9">
        <w:rPr>
          <w:rFonts w:ascii="Arial" w:hAnsi="Arial" w:eastAsia="Arial" w:cs="Arial"/>
          <w:color w:val="000000" w:themeColor="text1"/>
          <w:sz w:val="24"/>
          <w:szCs w:val="24"/>
        </w:rPr>
        <w:t xml:space="preserve"> reasons, </w:t>
      </w:r>
      <w:r w:rsidRPr="52DBA534" w:rsidR="2119A48C">
        <w:rPr>
          <w:rFonts w:ascii="Arial" w:hAnsi="Arial" w:eastAsia="Arial" w:cs="Arial"/>
          <w:color w:val="000000" w:themeColor="text1"/>
          <w:sz w:val="24"/>
          <w:szCs w:val="24"/>
        </w:rPr>
        <w:t>this c</w:t>
      </w:r>
      <w:r w:rsidRPr="52DBA534" w:rsidR="086A16D6">
        <w:rPr>
          <w:rFonts w:ascii="Arial" w:hAnsi="Arial" w:eastAsia="Arial" w:cs="Arial"/>
          <w:color w:val="000000" w:themeColor="text1"/>
          <w:sz w:val="24"/>
          <w:szCs w:val="24"/>
        </w:rPr>
        <w:t>ould potentially</w:t>
      </w:r>
      <w:r w:rsidRPr="52DBA534" w:rsidR="2119A48C">
        <w:rPr>
          <w:rFonts w:ascii="Arial" w:hAnsi="Arial" w:eastAsia="Arial" w:cs="Arial"/>
          <w:color w:val="000000" w:themeColor="text1"/>
          <w:sz w:val="24"/>
          <w:szCs w:val="24"/>
        </w:rPr>
        <w:t xml:space="preserve"> result in a referral to the Local Authority for enforcement actions to be considered.</w:t>
      </w:r>
    </w:p>
    <w:p w:rsidRPr="008F547D" w:rsidR="008276C2" w:rsidP="0549E6C4" w:rsidRDefault="008276C2" w14:paraId="09780F74" w14:textId="0C5EA88F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52DBA534" w:rsidRDefault="2119A48C" w14:paraId="71F36865" w14:textId="439651BC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52DBA534">
        <w:rPr>
          <w:rFonts w:ascii="Arial" w:hAnsi="Arial" w:eastAsia="Arial" w:cs="Arial"/>
          <w:color w:val="000000" w:themeColor="text1"/>
          <w:sz w:val="24"/>
          <w:szCs w:val="24"/>
        </w:rPr>
        <w:t xml:space="preserve">Offers of support remain open to you and </w:t>
      </w:r>
      <w:r w:rsidRPr="52DBA534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</w:t>
      </w:r>
      <w:r w:rsidRPr="52DBA534" w:rsidR="6E1742FD">
        <w:rPr>
          <w:rFonts w:ascii="Arial" w:hAnsi="Arial" w:eastAsia="Arial" w:cs="Arial"/>
          <w:color w:val="000000" w:themeColor="text1"/>
          <w:sz w:val="24"/>
          <w:szCs w:val="24"/>
        </w:rPr>
        <w:t xml:space="preserve">, where we strive to work together to remove barriers to attendance. </w:t>
      </w:r>
      <w:r w:rsidRPr="52DBA534">
        <w:rPr>
          <w:rFonts w:ascii="Arial" w:hAnsi="Arial" w:eastAsia="Arial" w:cs="Arial"/>
          <w:color w:val="000000" w:themeColor="text1"/>
          <w:sz w:val="24"/>
          <w:szCs w:val="24"/>
        </w:rPr>
        <w:t>If you have queries or want support, please contact me.</w:t>
      </w:r>
    </w:p>
    <w:p w:rsidRPr="008F547D" w:rsidR="008276C2" w:rsidP="0549E6C4" w:rsidRDefault="008276C2" w14:paraId="22F86398" w14:textId="3CEA8BA9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0549E6C4" w:rsidRDefault="008276C2" w14:paraId="47B1D9CC" w14:textId="7CB0681A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44F131B9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44F131B9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44F131B9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44F131B9" w:rsidRDefault="008276C2" w14:paraId="4D77863F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>Enc.    Record of attendance</w:t>
      </w:r>
    </w:p>
    <w:p w:rsidR="008276C2" w:rsidP="44F131B9" w:rsidRDefault="008276C2" w14:paraId="7D65F02E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 xml:space="preserve">Attendance Leaflet </w:t>
      </w:r>
      <w:r w:rsidRPr="44F131B9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05DD" w14:textId="77777777" w:rsidR="00663BBD" w:rsidRDefault="005B6E01">
      <w:r>
        <w:separator/>
      </w:r>
    </w:p>
  </w:endnote>
  <w:endnote w:type="continuationSeparator" w:id="0">
    <w:p w14:paraId="5513F96E" w14:textId="77777777" w:rsidR="00663BBD" w:rsidRDefault="005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</w:t>
    </w:r>
    <w:proofErr w:type="spellStart"/>
    <w:r w:rsidRPr="00920700">
      <w:rPr>
        <w:rFonts w:ascii="Arial" w:hAnsi="Arial"/>
        <w:bCs/>
        <w:w w:val="92"/>
        <w:lang w:val="en-GB"/>
      </w:rPr>
      <w:t>PCM</w:t>
    </w:r>
    <w:proofErr w:type="spellEnd"/>
    <w:r w:rsidRPr="00920700">
      <w:rPr>
        <w:rFonts w:ascii="Arial" w:hAnsi="Arial"/>
        <w:bCs/>
        <w:w w:val="92"/>
        <w:lang w:val="en-GB"/>
      </w:rPr>
      <w:t xml:space="preserve">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547CEE" w:rsidRPr="00920700" w:rsidRDefault="00547CEE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17FC" w14:textId="77777777" w:rsidR="00663BBD" w:rsidRDefault="005B6E01">
      <w:r>
        <w:separator/>
      </w:r>
    </w:p>
  </w:footnote>
  <w:footnote w:type="continuationSeparator" w:id="0">
    <w:p w14:paraId="34CEB01E" w14:textId="77777777" w:rsidR="00663BBD" w:rsidRDefault="005B6E0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EYZktyW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769EA"/>
    <w:rsid w:val="000A5F15"/>
    <w:rsid w:val="000D067F"/>
    <w:rsid w:val="00425CCB"/>
    <w:rsid w:val="00512295"/>
    <w:rsid w:val="00547CEE"/>
    <w:rsid w:val="005B6E01"/>
    <w:rsid w:val="00604D54"/>
    <w:rsid w:val="006361B3"/>
    <w:rsid w:val="00663BBD"/>
    <w:rsid w:val="006B0354"/>
    <w:rsid w:val="006B4CEB"/>
    <w:rsid w:val="00807E62"/>
    <w:rsid w:val="008223EF"/>
    <w:rsid w:val="008276C2"/>
    <w:rsid w:val="008E065E"/>
    <w:rsid w:val="008F547D"/>
    <w:rsid w:val="00920700"/>
    <w:rsid w:val="00983471"/>
    <w:rsid w:val="00BE3AA7"/>
    <w:rsid w:val="00C72610"/>
    <w:rsid w:val="00CD4DF3"/>
    <w:rsid w:val="00D2499B"/>
    <w:rsid w:val="00E35F46"/>
    <w:rsid w:val="00EF2A43"/>
    <w:rsid w:val="00F04D44"/>
    <w:rsid w:val="0186E746"/>
    <w:rsid w:val="02A7B7FB"/>
    <w:rsid w:val="02EF3037"/>
    <w:rsid w:val="04626F73"/>
    <w:rsid w:val="0549E6C4"/>
    <w:rsid w:val="06C3681B"/>
    <w:rsid w:val="07279039"/>
    <w:rsid w:val="07747C17"/>
    <w:rsid w:val="086A16D6"/>
    <w:rsid w:val="0A1F0AAC"/>
    <w:rsid w:val="0A7EBE42"/>
    <w:rsid w:val="0B6F4E6D"/>
    <w:rsid w:val="0B93CB08"/>
    <w:rsid w:val="0C83A7D9"/>
    <w:rsid w:val="0D86D5FB"/>
    <w:rsid w:val="0E931D34"/>
    <w:rsid w:val="0F21DBEE"/>
    <w:rsid w:val="0FB48205"/>
    <w:rsid w:val="1042A9B1"/>
    <w:rsid w:val="105EDC14"/>
    <w:rsid w:val="10F0F8CC"/>
    <w:rsid w:val="1184175B"/>
    <w:rsid w:val="13E81613"/>
    <w:rsid w:val="14722D15"/>
    <w:rsid w:val="16331263"/>
    <w:rsid w:val="16B32422"/>
    <w:rsid w:val="1A1CF5AD"/>
    <w:rsid w:val="1B5F0E74"/>
    <w:rsid w:val="1B7F7DCE"/>
    <w:rsid w:val="1C9BE9E1"/>
    <w:rsid w:val="1DDF7FB3"/>
    <w:rsid w:val="1E5469C6"/>
    <w:rsid w:val="1EB764F2"/>
    <w:rsid w:val="1EC0B3DE"/>
    <w:rsid w:val="1EECB3CC"/>
    <w:rsid w:val="1F093F07"/>
    <w:rsid w:val="1F3B4922"/>
    <w:rsid w:val="202919F7"/>
    <w:rsid w:val="205412D3"/>
    <w:rsid w:val="2119A48C"/>
    <w:rsid w:val="21EC534F"/>
    <w:rsid w:val="23C9A04D"/>
    <w:rsid w:val="257C213D"/>
    <w:rsid w:val="28141058"/>
    <w:rsid w:val="29FAB01F"/>
    <w:rsid w:val="2AC2E502"/>
    <w:rsid w:val="2B9F257B"/>
    <w:rsid w:val="2D5E967B"/>
    <w:rsid w:val="2FBD78DD"/>
    <w:rsid w:val="316ECEE9"/>
    <w:rsid w:val="361A79E7"/>
    <w:rsid w:val="36A03C46"/>
    <w:rsid w:val="36B30AEB"/>
    <w:rsid w:val="37B223BB"/>
    <w:rsid w:val="3883EDB9"/>
    <w:rsid w:val="39170BD2"/>
    <w:rsid w:val="3950F7EA"/>
    <w:rsid w:val="39D87564"/>
    <w:rsid w:val="3B43F888"/>
    <w:rsid w:val="3BA7F5AF"/>
    <w:rsid w:val="3BC3EA86"/>
    <w:rsid w:val="3CDB2BB4"/>
    <w:rsid w:val="3D851003"/>
    <w:rsid w:val="3DD0F488"/>
    <w:rsid w:val="3EBF4C24"/>
    <w:rsid w:val="3F079231"/>
    <w:rsid w:val="3F775871"/>
    <w:rsid w:val="3FDEEA4C"/>
    <w:rsid w:val="3FEAD1D5"/>
    <w:rsid w:val="4000A02F"/>
    <w:rsid w:val="4028D248"/>
    <w:rsid w:val="42483BA2"/>
    <w:rsid w:val="4294B05F"/>
    <w:rsid w:val="42FAEE34"/>
    <w:rsid w:val="4316B8E8"/>
    <w:rsid w:val="44F131B9"/>
    <w:rsid w:val="455C066D"/>
    <w:rsid w:val="463D2FFF"/>
    <w:rsid w:val="48A97A3D"/>
    <w:rsid w:val="4ACE0C75"/>
    <w:rsid w:val="4CAE761D"/>
    <w:rsid w:val="4CC078CA"/>
    <w:rsid w:val="4D4073B3"/>
    <w:rsid w:val="4E666BBA"/>
    <w:rsid w:val="4FA92CBD"/>
    <w:rsid w:val="500B4B0F"/>
    <w:rsid w:val="505652CE"/>
    <w:rsid w:val="50B33C82"/>
    <w:rsid w:val="50C9A1CA"/>
    <w:rsid w:val="51F621AC"/>
    <w:rsid w:val="52DBA534"/>
    <w:rsid w:val="5360F33C"/>
    <w:rsid w:val="5378FDFF"/>
    <w:rsid w:val="560876DB"/>
    <w:rsid w:val="5633DFE6"/>
    <w:rsid w:val="564C2787"/>
    <w:rsid w:val="56F7C845"/>
    <w:rsid w:val="56FB8D92"/>
    <w:rsid w:val="575BF647"/>
    <w:rsid w:val="57AAA26C"/>
    <w:rsid w:val="58D90EF3"/>
    <w:rsid w:val="592E3CAB"/>
    <w:rsid w:val="59978138"/>
    <w:rsid w:val="59E97D40"/>
    <w:rsid w:val="5A19B7AF"/>
    <w:rsid w:val="5AFD3AAA"/>
    <w:rsid w:val="5E555754"/>
    <w:rsid w:val="5E746098"/>
    <w:rsid w:val="5F9B4FBD"/>
    <w:rsid w:val="60840FD2"/>
    <w:rsid w:val="60B26642"/>
    <w:rsid w:val="611D1C6A"/>
    <w:rsid w:val="615590E5"/>
    <w:rsid w:val="6240B487"/>
    <w:rsid w:val="65F359AC"/>
    <w:rsid w:val="66E88EE3"/>
    <w:rsid w:val="6803BED5"/>
    <w:rsid w:val="68350E32"/>
    <w:rsid w:val="6844B279"/>
    <w:rsid w:val="68D1DCB9"/>
    <w:rsid w:val="6A3A2561"/>
    <w:rsid w:val="6B243FF7"/>
    <w:rsid w:val="6B3469BD"/>
    <w:rsid w:val="6CF98B96"/>
    <w:rsid w:val="6D31CB28"/>
    <w:rsid w:val="6E1742FD"/>
    <w:rsid w:val="6E2F1167"/>
    <w:rsid w:val="7009440D"/>
    <w:rsid w:val="706CC047"/>
    <w:rsid w:val="71C00137"/>
    <w:rsid w:val="72A25E39"/>
    <w:rsid w:val="73510315"/>
    <w:rsid w:val="74CD4742"/>
    <w:rsid w:val="74F063A9"/>
    <w:rsid w:val="7580E93A"/>
    <w:rsid w:val="76CE0405"/>
    <w:rsid w:val="7787447D"/>
    <w:rsid w:val="77E06C93"/>
    <w:rsid w:val="785CB0F2"/>
    <w:rsid w:val="788B5278"/>
    <w:rsid w:val="791A45FC"/>
    <w:rsid w:val="79A44623"/>
    <w:rsid w:val="7A09889C"/>
    <w:rsid w:val="7A0F9098"/>
    <w:rsid w:val="7B20114E"/>
    <w:rsid w:val="7B5DB3D2"/>
    <w:rsid w:val="7C0D1595"/>
    <w:rsid w:val="7D5F2DDD"/>
    <w:rsid w:val="7E7B5693"/>
    <w:rsid w:val="7F99E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D8CDB-B7FC-40EE-86C0-E4B311B651B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cf68e76e-fca2-41d0-bffe-a82d9e3ce172"/>
    <ds:schemaRef ds:uri="b0dab016-21ab-4497-a92c-6c4b02b2e962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DD2FF-69FC-4876-B3F3-80A6CAEA6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Cambridgeshire County Council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2</cp:revision>
  <dcterms:created xsi:type="dcterms:W3CDTF">2024-08-29T15:26:00Z</dcterms:created>
  <dcterms:modified xsi:type="dcterms:W3CDTF">2024-08-30T10:42:28Z</dcterms:modified>
  <dc:title>Attendance Contract successful and it is concluded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