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153AA" w:rsidRDefault="00F153AA" w14:paraId="78372474" w14:textId="34076991">
      <w:r>
        <w:t xml:space="preserve">Please check you are using the correct Extended Leave tables in all your live/current budgets. </w:t>
      </w:r>
    </w:p>
    <w:p w:rsidR="00F153AA" w:rsidRDefault="00F153AA" w14:paraId="5DFBD53E" w14:textId="726D3CF9">
      <w:r>
        <w:t>(</w:t>
      </w:r>
      <w:r w:rsidR="000F5124">
        <w:t xml:space="preserve">If you haven’t locked your </w:t>
      </w:r>
      <w:r>
        <w:t xml:space="preserve">25/26 Governor Approved budgets </w:t>
      </w:r>
      <w:r w:rsidR="000F5124">
        <w:t>DO NOT change these please, these budgets need to remain as you submitted them</w:t>
      </w:r>
      <w:r>
        <w:t>)</w:t>
      </w:r>
    </w:p>
    <w:p w:rsidR="00F153AA" w:rsidRDefault="00F153AA" w14:paraId="21B5FB0E" w14:textId="77777777">
      <w:r>
        <w:t>Your current/live 25/26 budgets should have the Extended Leave Table set as:</w:t>
      </w:r>
    </w:p>
    <w:p w:rsidR="00F153AA" w:rsidRDefault="00F153AA" w14:paraId="3DE69C57" w14:textId="26F7C64A">
      <w:r w:rsidRPr="00F153AA">
        <w:drawing>
          <wp:inline distT="0" distB="0" distL="0" distR="0" wp14:anchorId="0A7ED98E" wp14:editId="6B9699D4">
            <wp:extent cx="4728633" cy="307001"/>
            <wp:effectExtent l="0" t="0" r="0" b="0"/>
            <wp:docPr id="16253704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5370454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10807" cy="318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0F5124" w:rsidR="00F153AA" w:rsidRDefault="00F153AA" w14:paraId="65D0D9EF" w14:textId="409C3D44">
      <w:pPr>
        <w:rPr>
          <w:b/>
          <w:bCs/>
          <w:u w:val="single"/>
        </w:rPr>
      </w:pPr>
      <w:r w:rsidRPr="000F5124">
        <w:rPr>
          <w:b/>
          <w:bCs/>
          <w:u w:val="single"/>
        </w:rPr>
        <w:t>How to check</w:t>
      </w:r>
      <w:r w:rsidR="00BE21A1">
        <w:rPr>
          <w:b/>
          <w:bCs/>
          <w:u w:val="single"/>
        </w:rPr>
        <w:t xml:space="preserve"> if your budgets are showing the correct Extended Leave table</w:t>
      </w:r>
    </w:p>
    <w:p w:rsidR="00F153AA" w:rsidRDefault="00F153AA" w14:paraId="5CB0E70D" w14:textId="3241B68C">
      <w:r>
        <w:t>In the top right corner of SBS, select the budget you need to check from the drop down</w:t>
      </w:r>
      <w:r w:rsidR="00BE21A1">
        <w:t xml:space="preserve"> for example:</w:t>
      </w:r>
    </w:p>
    <w:p w:rsidR="000F5124" w:rsidRDefault="000F5124" w14:paraId="1DA9E58A" w14:textId="7E194CE4">
      <w:r w:rsidRPr="000F5124">
        <w:drawing>
          <wp:inline distT="0" distB="0" distL="0" distR="0" wp14:anchorId="2BA7C216" wp14:editId="6827C9BD">
            <wp:extent cx="1875155" cy="1238405"/>
            <wp:effectExtent l="0" t="0" r="0" b="0"/>
            <wp:docPr id="694166228" name="Picture 1" descr="A screenshot of a school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4166228" name="Picture 1" descr="A screenshot of a school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888041" cy="12469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53AA" w:rsidRDefault="00F153AA" w14:paraId="239B9C44" w14:textId="0599C602">
      <w:r>
        <w:t>Click on the workspace tile:</w:t>
      </w:r>
    </w:p>
    <w:p w:rsidR="00F153AA" w:rsidRDefault="00F153AA" w14:paraId="426637AA" w14:textId="33D88709">
      <w:r w:rsidRPr="00F153AA">
        <w:drawing>
          <wp:inline distT="0" distB="0" distL="0" distR="0" wp14:anchorId="14C12EC0" wp14:editId="1A82F5D5">
            <wp:extent cx="1875367" cy="727456"/>
            <wp:effectExtent l="0" t="0" r="0" b="0"/>
            <wp:docPr id="1872986681" name="Picture 1" descr="A blue scree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2986681" name="Picture 1" descr="A blue screen with white text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887033" cy="7319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53AA" w:rsidRDefault="00F153AA" w14:paraId="28C6A7EE" w14:textId="6E7F6C2E">
      <w:r>
        <w:t>Go to Budgeting&gt;Overview&gt;Core Settings tab</w:t>
      </w:r>
    </w:p>
    <w:p w:rsidR="00F153AA" w:rsidRDefault="00F153AA" w14:paraId="4E292168" w14:textId="7E1DC99B">
      <w:r>
        <w:t xml:space="preserve">In the </w:t>
      </w:r>
      <w:r w:rsidR="000F5124">
        <w:t>E</w:t>
      </w:r>
      <w:r>
        <w:t xml:space="preserve">xtended </w:t>
      </w:r>
      <w:r w:rsidR="000F5124">
        <w:t>L</w:t>
      </w:r>
      <w:r>
        <w:t xml:space="preserve">eave </w:t>
      </w:r>
      <w:r w:rsidR="000F5124">
        <w:t>T</w:t>
      </w:r>
      <w:r>
        <w:t>ables</w:t>
      </w:r>
      <w:r w:rsidR="000F5124">
        <w:t xml:space="preserve"> </w:t>
      </w:r>
      <w:proofErr w:type="gramStart"/>
      <w:r w:rsidR="000F5124">
        <w:t>section</w:t>
      </w:r>
      <w:proofErr w:type="gramEnd"/>
      <w:r>
        <w:t xml:space="preserve"> it should show as this:</w:t>
      </w:r>
    </w:p>
    <w:p w:rsidR="00F153AA" w:rsidRDefault="00F153AA" w14:paraId="0BD91624" w14:textId="542A20A9">
      <w:r w:rsidRPr="00F153AA">
        <w:drawing>
          <wp:inline distT="0" distB="0" distL="0" distR="0" wp14:anchorId="6F33E3A2" wp14:editId="0F850CA0">
            <wp:extent cx="4030133" cy="261651"/>
            <wp:effectExtent l="0" t="0" r="8890" b="5080"/>
            <wp:docPr id="141625027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537045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103351" cy="266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53AA" w:rsidRDefault="00F153AA" w14:paraId="203A9CDE" w14:textId="151B216C">
      <w:r>
        <w:t>If it doesn’t, please go to:</w:t>
      </w:r>
    </w:p>
    <w:p w:rsidR="00F153AA" w:rsidP="00BE21A1" w:rsidRDefault="00F153AA" w14:paraId="34B92C2A" w14:textId="48F6B416">
      <w:r>
        <w:t>Console&gt;Budgets&gt;Management&gt;Search School Name&gt; click on the budget you would like to change&gt; click on edit budget&gt;go to Extended leave tables section on the Core Settings tab&gt;click on the + symbol</w:t>
      </w:r>
    </w:p>
    <w:p w:rsidR="00F153AA" w:rsidRDefault="00F153AA" w14:paraId="3EECCA85" w14:textId="13B09977">
      <w:r w:rsidRPr="00F153AA">
        <w:drawing>
          <wp:inline distT="0" distB="0" distL="0" distR="0" wp14:anchorId="78FC160F" wp14:editId="3DA80F65">
            <wp:extent cx="4343400" cy="673694"/>
            <wp:effectExtent l="0" t="0" r="0" b="0"/>
            <wp:docPr id="303594060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3594060" name="Picture 1" descr="A screenshot of a comput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389783" cy="680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53AA" w:rsidRDefault="00F153AA" w14:paraId="52F1C97B" w14:textId="27A5700C">
      <w:r>
        <w:t xml:space="preserve">Check the correct Effective from date appears&gt; then from the </w:t>
      </w:r>
      <w:proofErr w:type="gramStart"/>
      <w:r>
        <w:t>drop down</w:t>
      </w:r>
      <w:proofErr w:type="gramEnd"/>
      <w:r>
        <w:t xml:space="preserve"> menu select Ext Leave – 2025</w:t>
      </w:r>
    </w:p>
    <w:p w:rsidR="00F153AA" w:rsidRDefault="00F153AA" w14:paraId="5EF54E41" w14:textId="5C4A407A">
      <w:r w:rsidRPr="00F153AA">
        <w:drawing>
          <wp:inline distT="0" distB="0" distL="0" distR="0" wp14:anchorId="27987F3C" wp14:editId="77436D49">
            <wp:extent cx="5731510" cy="2329180"/>
            <wp:effectExtent l="0" t="0" r="2540" b="0"/>
            <wp:docPr id="146310571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105713" name="Picture 1" descr="A screenshot of a computer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329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153AA" w:rsidRDefault="00F153AA" w14:paraId="10390A0E" w14:textId="613AC7A8">
      <w:r>
        <w:t>Then press Save Budget</w:t>
      </w:r>
    </w:p>
    <w:p w:rsidR="000F5124" w:rsidRDefault="000F5124" w14:paraId="739A8EB2" w14:textId="0B9851E8">
      <w:r>
        <w:t>Repeat this for all live/current budgets (budget scenarios).</w:t>
      </w:r>
    </w:p>
    <w:sectPr w:rsidR="000F5124" w:rsidSect="00BE21A1">
      <w:pgSz w:w="11906" w:h="16838"/>
      <w:pgMar w:top="426" w:right="140" w:bottom="0" w:left="14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53AA"/>
    <w:rsid w:val="000F5124"/>
    <w:rsid w:val="0069427E"/>
    <w:rsid w:val="0077359F"/>
    <w:rsid w:val="008C4C76"/>
    <w:rsid w:val="00BE21A1"/>
    <w:rsid w:val="00F15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A101C9"/>
  <w15:chartTrackingRefBased/>
  <w15:docId w15:val="{4A3300FE-B751-4725-BB11-5E9934815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53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53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53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53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53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53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53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53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53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53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53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53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53A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53A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53A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53A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53A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53A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53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53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53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53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53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53A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53A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53A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53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53A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53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181</Words>
  <Characters>861</Characters>
  <Application>Microsoft Office Word</Application>
  <DocSecurity>0</DocSecurity>
  <Lines>11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Cambridgeshire County Council</Company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Amending your Extended Leave Tables for 2025 26 live current budgets</dc:title>
  <dc:subject>
  </dc:subject>
  <dc:creator>Sam Walker</dc:creator>
  <cp:keywords>
  </cp:keywords>
  <dc:description>
  </dc:description>
  <cp:lastModifiedBy>Sam Walker</cp:lastModifiedBy>
  <cp:revision>2</cp:revision>
  <dcterms:created xsi:type="dcterms:W3CDTF">2025-11-27T09:39:00Z</dcterms:created>
  <dcterms:modified xsi:type="dcterms:W3CDTF">2025-11-27T09:59:43Z</dcterms:modified>
</cp:coreProperties>
</file>