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AD7" w:rsidP="00F6535B" w:rsidRDefault="00BC4AD7">
      <w:pPr>
        <w:pStyle w:val="BodyText"/>
        <w:spacing w:before="269"/>
        <w:ind w:left="284" w:right="6031"/>
        <w:rPr>
          <w:rFonts w:asciiTheme="minorHAnsi" w:hAnsiTheme="minorHAnsi" w:cstheme="minorHAnsi"/>
          <w:u w:val="thick"/>
        </w:rPr>
      </w:pPr>
      <w:bookmarkStart w:name="_GoBack" w:id="0"/>
      <w:bookmarkEnd w:id="0"/>
      <w:r w:rsidRPr="00772249">
        <w:rPr>
          <w:rFonts w:ascii="Arial" w:hAnsi="Arial" w:cs="Arial"/>
          <w:noProof/>
          <w:lang w:val="en-GB" w:eastAsia="en-GB"/>
        </w:rPr>
        <w:drawing>
          <wp:anchor distT="0" distB="0" distL="114300" distR="114300" simplePos="0" relativeHeight="251659264" behindDoc="1" locked="0" layoutInCell="1" allowOverlap="1" wp14:editId="53734BFF" wp14:anchorId="23AD8926">
            <wp:simplePos x="0" y="0"/>
            <wp:positionH relativeFrom="margin">
              <wp:posOffset>7172325</wp:posOffset>
            </wp:positionH>
            <wp:positionV relativeFrom="paragraph">
              <wp:posOffset>-12700</wp:posOffset>
            </wp:positionV>
            <wp:extent cx="1035050" cy="1070610"/>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0" cy="10706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u w:val="thick"/>
        </w:rPr>
        <w:t>CPET CPD from home</w:t>
      </w:r>
    </w:p>
    <w:p w:rsidRPr="00BC4AD7" w:rsidR="007722CC" w:rsidP="00F6535B" w:rsidRDefault="002E56EB">
      <w:pPr>
        <w:pStyle w:val="BodyText"/>
        <w:spacing w:before="269"/>
        <w:ind w:left="284" w:right="6031"/>
        <w:rPr>
          <w:rFonts w:asciiTheme="minorHAnsi" w:hAnsiTheme="minorHAnsi" w:cstheme="minorHAnsi"/>
          <w:b w:val="0"/>
          <w:u w:val="none"/>
        </w:rPr>
      </w:pPr>
      <w:r w:rsidRPr="00BC4AD7">
        <w:rPr>
          <w:rFonts w:asciiTheme="minorHAnsi" w:hAnsiTheme="minorHAnsi" w:cstheme="minorHAnsi"/>
          <w:b w:val="0"/>
          <w:u w:val="thick"/>
        </w:rPr>
        <w:t xml:space="preserve">All staff MUST complete ALL of the courses in </w:t>
      </w:r>
      <w:r w:rsidRPr="00BC4AD7">
        <w:rPr>
          <w:rFonts w:asciiTheme="minorHAnsi" w:hAnsiTheme="minorHAnsi" w:cstheme="minorHAnsi"/>
          <w:b w:val="0"/>
          <w:spacing w:val="-3"/>
          <w:u w:val="thick"/>
        </w:rPr>
        <w:t xml:space="preserve">the </w:t>
      </w:r>
      <w:r w:rsidRPr="00BC4AD7">
        <w:rPr>
          <w:rFonts w:asciiTheme="minorHAnsi" w:hAnsiTheme="minorHAnsi" w:cstheme="minorHAnsi"/>
          <w:b w:val="0"/>
          <w:u w:val="thick"/>
        </w:rPr>
        <w:t>boxes at the top marked ‘Everyone must</w:t>
      </w:r>
      <w:r w:rsidRPr="00BC4AD7" w:rsidR="00A97E88">
        <w:rPr>
          <w:rFonts w:asciiTheme="minorHAnsi" w:hAnsiTheme="minorHAnsi" w:cstheme="minorHAnsi"/>
          <w:b w:val="0"/>
          <w:u w:val="none"/>
        </w:rPr>
        <w:t xml:space="preserve"> </w:t>
      </w:r>
      <w:r w:rsidRPr="00BC4AD7">
        <w:rPr>
          <w:rFonts w:asciiTheme="minorHAnsi" w:hAnsiTheme="minorHAnsi" w:cstheme="minorHAnsi"/>
          <w:b w:val="0"/>
          <w:u w:val="thick"/>
        </w:rPr>
        <w:t>complete.’</w:t>
      </w:r>
      <w:r w:rsidRPr="00BC4AD7" w:rsidR="00BC4AD7">
        <w:rPr>
          <w:rFonts w:ascii="Arial" w:hAnsi="Arial" w:cs="Arial"/>
          <w:b w:val="0"/>
          <w:noProof/>
          <w:lang w:val="en-GB" w:eastAsia="en-GB"/>
        </w:rPr>
        <w:t xml:space="preserve"> </w:t>
      </w:r>
    </w:p>
    <w:p w:rsidRPr="00BC4AD7" w:rsidR="007722CC" w:rsidP="00F6535B" w:rsidRDefault="002E56EB">
      <w:pPr>
        <w:pStyle w:val="BodyText"/>
        <w:spacing w:before="219" w:line="276" w:lineRule="auto"/>
        <w:ind w:left="284" w:right="6031"/>
        <w:rPr>
          <w:rFonts w:asciiTheme="minorHAnsi" w:hAnsiTheme="minorHAnsi" w:cstheme="minorHAnsi"/>
          <w:b w:val="0"/>
          <w:sz w:val="24"/>
          <w:u w:val="none"/>
        </w:rPr>
      </w:pPr>
      <w:r w:rsidRPr="00BC4AD7">
        <w:rPr>
          <w:rFonts w:asciiTheme="minorHAnsi" w:hAnsiTheme="minorHAnsi" w:cstheme="minorHAnsi"/>
          <w:b w:val="0"/>
          <w:sz w:val="24"/>
          <w:u w:val="none"/>
        </w:rPr>
        <w:t>Then: Choose at least 3 – 5 optional courses and write a summary of key points should you need to feedback to other staff members.</w:t>
      </w:r>
    </w:p>
    <w:p w:rsidRPr="00A97E88" w:rsidR="007722CC" w:rsidRDefault="007722CC">
      <w:pPr>
        <w:spacing w:before="3"/>
        <w:rPr>
          <w:rFonts w:asciiTheme="minorHAnsi" w:hAnsiTheme="minorHAnsi" w:cstheme="minorHAnsi"/>
          <w:b/>
          <w:sz w:val="15"/>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290"/>
        <w:gridCol w:w="4819"/>
        <w:gridCol w:w="3998"/>
      </w:tblGrid>
      <w:tr w:rsidRPr="00A97E88" w:rsidR="007722CC" w:rsidTr="00E179C3">
        <w:trPr>
          <w:trHeight w:val="446"/>
          <w:jc w:val="center"/>
        </w:trPr>
        <w:tc>
          <w:tcPr>
            <w:tcW w:w="4290" w:type="dxa"/>
            <w:shd w:val="clear" w:color="auto" w:fill="FFFF00"/>
          </w:tcPr>
          <w:p w:rsidRPr="00A97E88" w:rsidR="007722CC" w:rsidRDefault="002E56EB">
            <w:pPr>
              <w:pStyle w:val="TableParagraph"/>
              <w:spacing w:line="426" w:lineRule="exact"/>
              <w:ind w:left="231" w:right="231"/>
              <w:jc w:val="center"/>
              <w:rPr>
                <w:rFonts w:asciiTheme="minorHAnsi" w:hAnsiTheme="minorHAnsi" w:cstheme="minorHAnsi"/>
                <w:b/>
                <w:sz w:val="32"/>
              </w:rPr>
            </w:pPr>
            <w:r w:rsidRPr="00A97E88">
              <w:rPr>
                <w:rFonts w:asciiTheme="minorHAnsi" w:hAnsiTheme="minorHAnsi" w:cstheme="minorHAnsi"/>
                <w:b/>
                <w:sz w:val="32"/>
              </w:rPr>
              <w:t>SUMMARY</w:t>
            </w:r>
          </w:p>
        </w:tc>
        <w:tc>
          <w:tcPr>
            <w:tcW w:w="4819" w:type="dxa"/>
            <w:shd w:val="clear" w:color="auto" w:fill="FFFF00"/>
          </w:tcPr>
          <w:p w:rsidRPr="00A97E88" w:rsidR="007722CC" w:rsidRDefault="002E56EB">
            <w:pPr>
              <w:pStyle w:val="TableParagraph"/>
              <w:spacing w:line="426" w:lineRule="exact"/>
              <w:ind w:left="245" w:right="239"/>
              <w:jc w:val="center"/>
              <w:rPr>
                <w:rFonts w:asciiTheme="minorHAnsi" w:hAnsiTheme="minorHAnsi" w:cstheme="minorHAnsi"/>
                <w:b/>
                <w:sz w:val="32"/>
              </w:rPr>
            </w:pPr>
            <w:r w:rsidRPr="00A97E88">
              <w:rPr>
                <w:rFonts w:asciiTheme="minorHAnsi" w:hAnsiTheme="minorHAnsi" w:cstheme="minorHAnsi"/>
                <w:b/>
                <w:sz w:val="32"/>
              </w:rPr>
              <w:t>LINK</w:t>
            </w:r>
          </w:p>
        </w:tc>
        <w:tc>
          <w:tcPr>
            <w:tcW w:w="3998" w:type="dxa"/>
            <w:shd w:val="clear" w:color="auto" w:fill="FFFF00"/>
          </w:tcPr>
          <w:p w:rsidRPr="00A97E88" w:rsidR="007722CC" w:rsidRDefault="002E56EB">
            <w:pPr>
              <w:pStyle w:val="TableParagraph"/>
              <w:spacing w:line="426" w:lineRule="exact"/>
              <w:ind w:left="522"/>
              <w:rPr>
                <w:rFonts w:asciiTheme="minorHAnsi" w:hAnsiTheme="minorHAnsi" w:cstheme="minorHAnsi"/>
                <w:b/>
                <w:sz w:val="32"/>
              </w:rPr>
            </w:pPr>
            <w:r w:rsidRPr="00A97E88">
              <w:rPr>
                <w:rFonts w:asciiTheme="minorHAnsi" w:hAnsiTheme="minorHAnsi" w:cstheme="minorHAnsi"/>
                <w:b/>
                <w:sz w:val="32"/>
              </w:rPr>
              <w:t>Course Info</w:t>
            </w:r>
          </w:p>
        </w:tc>
      </w:tr>
      <w:tr w:rsidRPr="00A97E88" w:rsidR="007722CC" w:rsidTr="00E179C3">
        <w:trPr>
          <w:trHeight w:val="669"/>
          <w:jc w:val="center"/>
        </w:trPr>
        <w:tc>
          <w:tcPr>
            <w:tcW w:w="13107" w:type="dxa"/>
            <w:gridSpan w:val="3"/>
            <w:shd w:val="clear" w:color="auto" w:fill="FFBF00"/>
            <w:vAlign w:val="center"/>
          </w:tcPr>
          <w:p w:rsidRPr="00A97E88" w:rsidR="007722CC" w:rsidP="00A97E88" w:rsidRDefault="002E56EB">
            <w:pPr>
              <w:pStyle w:val="TableParagraph"/>
              <w:spacing w:before="1" w:line="314" w:lineRule="exact"/>
              <w:ind w:left="0"/>
              <w:jc w:val="center"/>
              <w:rPr>
                <w:rFonts w:asciiTheme="minorHAnsi" w:hAnsiTheme="minorHAnsi" w:cstheme="minorHAnsi"/>
                <w:b/>
                <w:sz w:val="24"/>
              </w:rPr>
            </w:pPr>
            <w:r w:rsidRPr="00A97E88">
              <w:rPr>
                <w:rFonts w:asciiTheme="minorHAnsi" w:hAnsiTheme="minorHAnsi" w:cstheme="minorHAnsi"/>
                <w:b/>
                <w:sz w:val="24"/>
              </w:rPr>
              <w:t>*EVERYONE MUST COMPLETE: WHOLE SCHOOL TRAINING*</w:t>
            </w:r>
          </w:p>
        </w:tc>
      </w:tr>
      <w:tr w:rsidRPr="00A97E88" w:rsidR="007722CC" w:rsidTr="00E179C3">
        <w:trPr>
          <w:trHeight w:val="1338"/>
          <w:jc w:val="center"/>
        </w:trPr>
        <w:tc>
          <w:tcPr>
            <w:tcW w:w="4290" w:type="dxa"/>
            <w:vAlign w:val="center"/>
          </w:tcPr>
          <w:p w:rsidRPr="00AE7EAA" w:rsidR="007722CC" w:rsidP="00A97E88" w:rsidRDefault="002E56EB">
            <w:pPr>
              <w:pStyle w:val="TableParagraph"/>
              <w:spacing w:line="334" w:lineRule="exact"/>
              <w:ind w:left="237" w:right="231"/>
              <w:rPr>
                <w:rFonts w:asciiTheme="minorHAnsi" w:hAnsiTheme="minorHAnsi" w:cstheme="minorHAnsi"/>
                <w:sz w:val="24"/>
              </w:rPr>
            </w:pPr>
            <w:r w:rsidRPr="00AE7EAA">
              <w:rPr>
                <w:rFonts w:asciiTheme="minorHAnsi" w:hAnsiTheme="minorHAnsi" w:cstheme="minorHAnsi"/>
                <w:sz w:val="24"/>
              </w:rPr>
              <w:t>Infection control</w:t>
            </w:r>
          </w:p>
        </w:tc>
        <w:tc>
          <w:tcPr>
            <w:tcW w:w="4819" w:type="dxa"/>
            <w:vAlign w:val="center"/>
          </w:tcPr>
          <w:p w:rsidRPr="00C24A98" w:rsidR="007722CC" w:rsidP="00A97E88" w:rsidRDefault="00095561">
            <w:pPr>
              <w:pStyle w:val="TableParagraph"/>
              <w:ind w:left="249" w:right="239"/>
              <w:rPr>
                <w:rFonts w:asciiTheme="minorHAnsi" w:hAnsiTheme="minorHAnsi" w:cstheme="minorHAnsi"/>
                <w:sz w:val="24"/>
              </w:rPr>
            </w:pPr>
            <w:hyperlink r:id="rId9">
              <w:r w:rsidRPr="00C24A98" w:rsidR="002E56EB">
                <w:rPr>
                  <w:rFonts w:asciiTheme="minorHAnsi" w:hAnsiTheme="minorHAnsi" w:cstheme="minorHAnsi"/>
                  <w:color w:val="0462C1"/>
                  <w:sz w:val="24"/>
                  <w:u w:val="thick" w:color="0462C1"/>
                </w:rPr>
                <w:t>https://www.virtual-</w:t>
              </w:r>
            </w:hyperlink>
            <w:r w:rsidRPr="00C24A98" w:rsidR="002E56EB">
              <w:rPr>
                <w:rFonts w:asciiTheme="minorHAnsi" w:hAnsiTheme="minorHAnsi" w:cstheme="minorHAnsi"/>
                <w:color w:val="0462C1"/>
                <w:sz w:val="24"/>
              </w:rPr>
              <w:t xml:space="preserve"> </w:t>
            </w:r>
            <w:hyperlink r:id="rId10">
              <w:r w:rsidRPr="00C24A98" w:rsidR="002E56EB">
                <w:rPr>
                  <w:rFonts w:asciiTheme="minorHAnsi" w:hAnsiTheme="minorHAnsi" w:cstheme="minorHAnsi"/>
                  <w:color w:val="0462C1"/>
                  <w:sz w:val="24"/>
                  <w:u w:val="thick" w:color="0462C1"/>
                </w:rPr>
                <w:t>college.co.uk/courses/health-</w:t>
              </w:r>
            </w:hyperlink>
            <w:r w:rsidRPr="00C24A98" w:rsidR="002E56EB">
              <w:rPr>
                <w:rFonts w:asciiTheme="minorHAnsi" w:hAnsiTheme="minorHAnsi" w:cstheme="minorHAnsi"/>
                <w:color w:val="0462C1"/>
                <w:sz w:val="24"/>
              </w:rPr>
              <w:t xml:space="preserve"> </w:t>
            </w:r>
            <w:hyperlink r:id="rId11">
              <w:r w:rsidRPr="00C24A98" w:rsidR="00A97E88">
                <w:rPr>
                  <w:rFonts w:asciiTheme="minorHAnsi" w:hAnsiTheme="minorHAnsi" w:cstheme="minorHAnsi"/>
                  <w:color w:val="0462C1"/>
                  <w:sz w:val="24"/>
                  <w:u w:val="thick" w:color="0462C1"/>
                </w:rPr>
                <w:t>and-</w:t>
              </w:r>
              <w:r w:rsidRPr="00C24A98" w:rsidR="002E56EB">
                <w:rPr>
                  <w:rFonts w:asciiTheme="minorHAnsi" w:hAnsiTheme="minorHAnsi" w:cstheme="minorHAnsi"/>
                  <w:color w:val="0462C1"/>
                  <w:sz w:val="24"/>
                  <w:u w:val="thick" w:color="0462C1"/>
                </w:rPr>
                <w:t>safety/introduction-to-</w:t>
              </w:r>
            </w:hyperlink>
          </w:p>
          <w:p w:rsidRPr="00C24A98" w:rsidR="007722CC" w:rsidP="00A97E88" w:rsidRDefault="00095561">
            <w:pPr>
              <w:pStyle w:val="TableParagraph"/>
              <w:spacing w:line="316" w:lineRule="exact"/>
              <w:ind w:left="248" w:right="239"/>
              <w:rPr>
                <w:rFonts w:asciiTheme="minorHAnsi" w:hAnsiTheme="minorHAnsi" w:cstheme="minorHAnsi"/>
                <w:sz w:val="24"/>
              </w:rPr>
            </w:pPr>
            <w:hyperlink r:id="rId12">
              <w:r w:rsidRPr="00C24A98" w:rsidR="002E56EB">
                <w:rPr>
                  <w:rFonts w:asciiTheme="minorHAnsi" w:hAnsiTheme="minorHAnsi" w:cstheme="minorHAnsi"/>
                  <w:color w:val="0462C1"/>
                  <w:sz w:val="24"/>
                  <w:u w:val="thick" w:color="0462C1"/>
                </w:rPr>
                <w:t>infection-prevention</w:t>
              </w:r>
            </w:hyperlink>
          </w:p>
        </w:tc>
        <w:tc>
          <w:tcPr>
            <w:tcW w:w="3998" w:type="dxa"/>
            <w:vAlign w:val="center"/>
          </w:tcPr>
          <w:p w:rsidRPr="00AE7EAA" w:rsidR="007722CC" w:rsidP="00A97E88" w:rsidRDefault="002E56EB">
            <w:pPr>
              <w:pStyle w:val="TableParagraph"/>
              <w:ind w:left="218" w:right="207"/>
              <w:rPr>
                <w:rFonts w:asciiTheme="minorHAnsi" w:hAnsiTheme="minorHAnsi" w:cstheme="minorHAnsi"/>
                <w:sz w:val="24"/>
              </w:rPr>
            </w:pPr>
            <w:r w:rsidRPr="00AE7EAA">
              <w:rPr>
                <w:rFonts w:asciiTheme="minorHAnsi" w:hAnsiTheme="minorHAnsi" w:cstheme="minorHAnsi"/>
                <w:sz w:val="24"/>
              </w:rPr>
              <w:t xml:space="preserve">Suitable for everyone 30 – 60 </w:t>
            </w:r>
            <w:proofErr w:type="spellStart"/>
            <w:r w:rsidRPr="00AE7EAA">
              <w:rPr>
                <w:rFonts w:asciiTheme="minorHAnsi" w:hAnsiTheme="minorHAnsi" w:cstheme="minorHAnsi"/>
                <w:sz w:val="24"/>
              </w:rPr>
              <w:t>mins</w:t>
            </w:r>
            <w:proofErr w:type="spellEnd"/>
            <w:r w:rsidRPr="00AE7EAA">
              <w:rPr>
                <w:rFonts w:asciiTheme="minorHAnsi" w:hAnsiTheme="minorHAnsi" w:cstheme="minorHAnsi"/>
                <w:sz w:val="24"/>
              </w:rPr>
              <w:t xml:space="preserve"> Certificate provided</w:t>
            </w:r>
          </w:p>
        </w:tc>
      </w:tr>
      <w:tr w:rsidRPr="00A97E88" w:rsidR="007722CC" w:rsidTr="00E179C3">
        <w:trPr>
          <w:trHeight w:val="1336"/>
          <w:jc w:val="center"/>
        </w:trPr>
        <w:tc>
          <w:tcPr>
            <w:tcW w:w="4290" w:type="dxa"/>
            <w:vAlign w:val="center"/>
          </w:tcPr>
          <w:p w:rsidRPr="00AE7EAA" w:rsidR="007722CC" w:rsidP="00A97E88" w:rsidRDefault="002E56EB">
            <w:pPr>
              <w:pStyle w:val="TableParagraph"/>
              <w:spacing w:line="334" w:lineRule="exact"/>
              <w:ind w:left="233" w:right="231"/>
              <w:rPr>
                <w:rFonts w:asciiTheme="minorHAnsi" w:hAnsiTheme="minorHAnsi" w:cstheme="minorHAnsi"/>
                <w:sz w:val="24"/>
              </w:rPr>
            </w:pPr>
            <w:r w:rsidRPr="00AE7EAA">
              <w:rPr>
                <w:rFonts w:asciiTheme="minorHAnsi" w:hAnsiTheme="minorHAnsi" w:cstheme="minorHAnsi"/>
                <w:sz w:val="24"/>
              </w:rPr>
              <w:t>Introduction to GDPR</w:t>
            </w:r>
          </w:p>
        </w:tc>
        <w:tc>
          <w:tcPr>
            <w:tcW w:w="4819" w:type="dxa"/>
            <w:vAlign w:val="center"/>
          </w:tcPr>
          <w:p w:rsidRPr="00C24A98" w:rsidR="007722CC" w:rsidP="00C24A98" w:rsidRDefault="00095561">
            <w:pPr>
              <w:pStyle w:val="TableParagraph"/>
              <w:ind w:left="247" w:right="110" w:firstLine="1"/>
              <w:rPr>
                <w:rFonts w:asciiTheme="minorHAnsi" w:hAnsiTheme="minorHAnsi" w:cstheme="minorHAnsi"/>
                <w:sz w:val="24"/>
              </w:rPr>
            </w:pPr>
            <w:hyperlink r:id="rId13">
              <w:r w:rsidRPr="00C24A98" w:rsidR="002E56EB">
                <w:rPr>
                  <w:rFonts w:asciiTheme="minorHAnsi" w:hAnsiTheme="minorHAnsi" w:cstheme="minorHAnsi"/>
                  <w:color w:val="0462C1"/>
                  <w:sz w:val="24"/>
                  <w:u w:val="thick" w:color="0462C1"/>
                </w:rPr>
                <w:t>https://www.virtual-</w:t>
              </w:r>
            </w:hyperlink>
            <w:r w:rsidRPr="00C24A98" w:rsidR="002E56EB">
              <w:rPr>
                <w:rFonts w:asciiTheme="minorHAnsi" w:hAnsiTheme="minorHAnsi" w:cstheme="minorHAnsi"/>
                <w:color w:val="0462C1"/>
                <w:sz w:val="24"/>
              </w:rPr>
              <w:t xml:space="preserve"> </w:t>
            </w:r>
            <w:hyperlink r:id="rId14">
              <w:r w:rsidRPr="00C24A98" w:rsidR="002E56EB">
                <w:rPr>
                  <w:rFonts w:asciiTheme="minorHAnsi" w:hAnsiTheme="minorHAnsi" w:cstheme="minorHAnsi"/>
                  <w:color w:val="0462C1"/>
                  <w:sz w:val="24"/>
                  <w:u w:val="thick" w:color="0462C1"/>
                </w:rPr>
                <w:t>college.co.uk/courses/</w:t>
              </w:r>
              <w:proofErr w:type="spellStart"/>
              <w:r w:rsidRPr="00C24A98" w:rsidR="002E56EB">
                <w:rPr>
                  <w:rFonts w:asciiTheme="minorHAnsi" w:hAnsiTheme="minorHAnsi" w:cstheme="minorHAnsi"/>
                  <w:color w:val="0462C1"/>
                  <w:sz w:val="24"/>
                  <w:u w:val="thick" w:color="0462C1"/>
                </w:rPr>
                <w:t>complianc</w:t>
              </w:r>
              <w:proofErr w:type="spellEnd"/>
            </w:hyperlink>
            <w:r w:rsidRPr="00C24A98" w:rsidR="002E56EB">
              <w:rPr>
                <w:rFonts w:asciiTheme="minorHAnsi" w:hAnsiTheme="minorHAnsi" w:cstheme="minorHAnsi"/>
                <w:color w:val="0462C1"/>
                <w:sz w:val="24"/>
              </w:rPr>
              <w:t xml:space="preserve"> </w:t>
            </w:r>
            <w:hyperlink r:id="rId15">
              <w:r w:rsidRPr="00C24A98" w:rsidR="002E56EB">
                <w:rPr>
                  <w:rFonts w:asciiTheme="minorHAnsi" w:hAnsiTheme="minorHAnsi" w:cstheme="minorHAnsi"/>
                  <w:color w:val="0462C1"/>
                  <w:sz w:val="24"/>
                  <w:u w:val="thick" w:color="0462C1"/>
                </w:rPr>
                <w:t>e/introduction-to-</w:t>
              </w:r>
              <w:proofErr w:type="spellStart"/>
              <w:r w:rsidRPr="00C24A98" w:rsidR="002E56EB">
                <w:rPr>
                  <w:rFonts w:asciiTheme="minorHAnsi" w:hAnsiTheme="minorHAnsi" w:cstheme="minorHAnsi"/>
                  <w:color w:val="0462C1"/>
                  <w:sz w:val="24"/>
                  <w:u w:val="thick" w:color="0462C1"/>
                </w:rPr>
                <w:t>gdpr</w:t>
              </w:r>
              <w:proofErr w:type="spellEnd"/>
            </w:hyperlink>
          </w:p>
        </w:tc>
        <w:tc>
          <w:tcPr>
            <w:tcW w:w="3998" w:type="dxa"/>
            <w:vAlign w:val="center"/>
          </w:tcPr>
          <w:p w:rsidRPr="00AE7EAA" w:rsidR="007722CC" w:rsidP="00A97E88" w:rsidRDefault="002E56EB">
            <w:pPr>
              <w:pStyle w:val="TableParagraph"/>
              <w:ind w:left="218" w:right="207"/>
              <w:rPr>
                <w:rFonts w:asciiTheme="minorHAnsi" w:hAnsiTheme="minorHAnsi" w:cstheme="minorHAnsi"/>
                <w:sz w:val="24"/>
              </w:rPr>
            </w:pPr>
            <w:r w:rsidRPr="00AE7EAA">
              <w:rPr>
                <w:rFonts w:asciiTheme="minorHAnsi" w:hAnsiTheme="minorHAnsi" w:cstheme="minorHAnsi"/>
                <w:sz w:val="24"/>
              </w:rPr>
              <w:t xml:space="preserve">Suitable for everyone 30 – 60 </w:t>
            </w:r>
            <w:proofErr w:type="spellStart"/>
            <w:r w:rsidRPr="00AE7EAA">
              <w:rPr>
                <w:rFonts w:asciiTheme="minorHAnsi" w:hAnsiTheme="minorHAnsi" w:cstheme="minorHAnsi"/>
                <w:sz w:val="24"/>
              </w:rPr>
              <w:t>mins</w:t>
            </w:r>
            <w:proofErr w:type="spellEnd"/>
            <w:r w:rsidRPr="00AE7EAA">
              <w:rPr>
                <w:rFonts w:asciiTheme="minorHAnsi" w:hAnsiTheme="minorHAnsi" w:cstheme="minorHAnsi"/>
                <w:sz w:val="24"/>
              </w:rPr>
              <w:t xml:space="preserve"> Certificate provided</w:t>
            </w:r>
          </w:p>
        </w:tc>
      </w:tr>
      <w:tr w:rsidRPr="00A97E88" w:rsidR="007722CC" w:rsidTr="00E179C3">
        <w:trPr>
          <w:trHeight w:val="1338"/>
          <w:jc w:val="center"/>
        </w:trPr>
        <w:tc>
          <w:tcPr>
            <w:tcW w:w="4290" w:type="dxa"/>
            <w:vAlign w:val="center"/>
          </w:tcPr>
          <w:p w:rsidRPr="00AE7EAA" w:rsidR="007722CC" w:rsidP="00A97E88" w:rsidRDefault="002E56EB">
            <w:pPr>
              <w:pStyle w:val="TableParagraph"/>
              <w:spacing w:line="334" w:lineRule="exact"/>
              <w:ind w:left="240" w:right="231"/>
              <w:rPr>
                <w:rFonts w:asciiTheme="minorHAnsi" w:hAnsiTheme="minorHAnsi" w:cstheme="minorHAnsi"/>
                <w:sz w:val="24"/>
              </w:rPr>
            </w:pPr>
            <w:r w:rsidRPr="00AE7EAA">
              <w:rPr>
                <w:rFonts w:asciiTheme="minorHAnsi" w:hAnsiTheme="minorHAnsi" w:cstheme="minorHAnsi"/>
                <w:sz w:val="24"/>
              </w:rPr>
              <w:t>Understanding young minds</w:t>
            </w:r>
          </w:p>
        </w:tc>
        <w:tc>
          <w:tcPr>
            <w:tcW w:w="4819" w:type="dxa"/>
            <w:vAlign w:val="center"/>
          </w:tcPr>
          <w:p w:rsidRPr="00C24A98" w:rsidR="007722CC" w:rsidP="00C24A98" w:rsidRDefault="00095561">
            <w:pPr>
              <w:pStyle w:val="TableParagraph"/>
              <w:ind w:left="247" w:right="152"/>
              <w:rPr>
                <w:rFonts w:asciiTheme="minorHAnsi" w:hAnsiTheme="minorHAnsi" w:cstheme="minorHAnsi"/>
                <w:sz w:val="24"/>
              </w:rPr>
            </w:pPr>
            <w:hyperlink r:id="rId16">
              <w:r w:rsidRPr="00C24A98" w:rsidR="002E56EB">
                <w:rPr>
                  <w:rFonts w:asciiTheme="minorHAnsi" w:hAnsiTheme="minorHAnsi" w:cstheme="minorHAnsi"/>
                  <w:color w:val="0462C1"/>
                  <w:sz w:val="24"/>
                  <w:u w:val="thick" w:color="0462C1"/>
                </w:rPr>
                <w:t>https://www.virtual-</w:t>
              </w:r>
            </w:hyperlink>
            <w:r w:rsidRPr="00C24A98" w:rsidR="002E56EB">
              <w:rPr>
                <w:rFonts w:asciiTheme="minorHAnsi" w:hAnsiTheme="minorHAnsi" w:cstheme="minorHAnsi"/>
                <w:color w:val="0462C1"/>
                <w:sz w:val="24"/>
              </w:rPr>
              <w:t xml:space="preserve"> </w:t>
            </w:r>
            <w:hyperlink r:id="rId17">
              <w:r w:rsidRPr="00C24A98" w:rsidR="002E56EB">
                <w:rPr>
                  <w:rFonts w:asciiTheme="minorHAnsi" w:hAnsiTheme="minorHAnsi" w:cstheme="minorHAnsi"/>
                  <w:color w:val="0462C1"/>
                  <w:sz w:val="24"/>
                  <w:u w:val="thick" w:color="0462C1"/>
                </w:rPr>
                <w:t>college.co.uk/courses/</w:t>
              </w:r>
              <w:proofErr w:type="spellStart"/>
              <w:r w:rsidRPr="00C24A98" w:rsidR="002E56EB">
                <w:rPr>
                  <w:rFonts w:asciiTheme="minorHAnsi" w:hAnsiTheme="minorHAnsi" w:cstheme="minorHAnsi"/>
                  <w:color w:val="0462C1"/>
                  <w:sz w:val="24"/>
                  <w:u w:val="thick" w:color="0462C1"/>
                </w:rPr>
                <w:t>safeguar</w:t>
              </w:r>
              <w:proofErr w:type="spellEnd"/>
            </w:hyperlink>
            <w:r w:rsidRPr="00C24A98" w:rsidR="002E56EB">
              <w:rPr>
                <w:rFonts w:asciiTheme="minorHAnsi" w:hAnsiTheme="minorHAnsi" w:cstheme="minorHAnsi"/>
                <w:color w:val="0462C1"/>
                <w:sz w:val="24"/>
              </w:rPr>
              <w:t xml:space="preserve"> </w:t>
            </w:r>
            <w:hyperlink r:id="rId18">
              <w:r w:rsidRPr="00C24A98" w:rsidR="002E56EB">
                <w:rPr>
                  <w:rFonts w:asciiTheme="minorHAnsi" w:hAnsiTheme="minorHAnsi" w:cstheme="minorHAnsi"/>
                  <w:color w:val="0462C1"/>
                  <w:sz w:val="24"/>
                  <w:u w:val="thick" w:color="0462C1"/>
                </w:rPr>
                <w:t>ding/understanding-young-</w:t>
              </w:r>
            </w:hyperlink>
          </w:p>
          <w:p w:rsidRPr="00C24A98" w:rsidR="007722CC" w:rsidP="00C24A98" w:rsidRDefault="00095561">
            <w:pPr>
              <w:pStyle w:val="TableParagraph"/>
              <w:spacing w:line="316" w:lineRule="exact"/>
              <w:ind w:left="247" w:right="238"/>
              <w:rPr>
                <w:rFonts w:asciiTheme="minorHAnsi" w:hAnsiTheme="minorHAnsi" w:cstheme="minorHAnsi"/>
                <w:sz w:val="24"/>
              </w:rPr>
            </w:pPr>
            <w:hyperlink r:id="rId19">
              <w:r w:rsidRPr="00C24A98" w:rsidR="002E56EB">
                <w:rPr>
                  <w:rFonts w:asciiTheme="minorHAnsi" w:hAnsiTheme="minorHAnsi" w:cstheme="minorHAnsi"/>
                  <w:color w:val="0462C1"/>
                  <w:sz w:val="24"/>
                  <w:u w:val="thick" w:color="0462C1"/>
                </w:rPr>
                <w:t>minds</w:t>
              </w:r>
            </w:hyperlink>
          </w:p>
        </w:tc>
        <w:tc>
          <w:tcPr>
            <w:tcW w:w="3998" w:type="dxa"/>
            <w:vAlign w:val="center"/>
          </w:tcPr>
          <w:p w:rsidRPr="00AE7EAA" w:rsidR="007722CC" w:rsidP="00A97E88" w:rsidRDefault="002E56EB">
            <w:pPr>
              <w:pStyle w:val="TableParagraph"/>
              <w:ind w:left="218" w:right="207"/>
              <w:rPr>
                <w:rFonts w:asciiTheme="minorHAnsi" w:hAnsiTheme="minorHAnsi" w:cstheme="minorHAnsi"/>
                <w:sz w:val="24"/>
              </w:rPr>
            </w:pPr>
            <w:r w:rsidRPr="00AE7EAA">
              <w:rPr>
                <w:rFonts w:asciiTheme="minorHAnsi" w:hAnsiTheme="minorHAnsi" w:cstheme="minorHAnsi"/>
                <w:sz w:val="24"/>
              </w:rPr>
              <w:t xml:space="preserve">Suitable for everyone 30 – 60 </w:t>
            </w:r>
            <w:proofErr w:type="spellStart"/>
            <w:r w:rsidRPr="00AE7EAA">
              <w:rPr>
                <w:rFonts w:asciiTheme="minorHAnsi" w:hAnsiTheme="minorHAnsi" w:cstheme="minorHAnsi"/>
                <w:sz w:val="24"/>
              </w:rPr>
              <w:t>mins</w:t>
            </w:r>
            <w:proofErr w:type="spellEnd"/>
            <w:r w:rsidRPr="00AE7EAA">
              <w:rPr>
                <w:rFonts w:asciiTheme="minorHAnsi" w:hAnsiTheme="minorHAnsi" w:cstheme="minorHAnsi"/>
                <w:sz w:val="24"/>
              </w:rPr>
              <w:t xml:space="preserve"> Certificate provided</w:t>
            </w:r>
          </w:p>
        </w:tc>
      </w:tr>
      <w:tr w:rsidRPr="00A97E88" w:rsidR="00A97E88" w:rsidTr="00E179C3">
        <w:trPr>
          <w:trHeight w:val="1338"/>
          <w:jc w:val="center"/>
        </w:trPr>
        <w:tc>
          <w:tcPr>
            <w:tcW w:w="4290" w:type="dxa"/>
          </w:tcPr>
          <w:p w:rsidRPr="00AE7EAA" w:rsidR="00A97E88" w:rsidP="00A97E88" w:rsidRDefault="00A97E88">
            <w:pPr>
              <w:pStyle w:val="TableParagraph"/>
              <w:spacing w:line="334" w:lineRule="exact"/>
              <w:ind w:left="233" w:right="231"/>
              <w:rPr>
                <w:rFonts w:asciiTheme="minorHAnsi" w:hAnsiTheme="minorHAnsi" w:cstheme="minorHAnsi"/>
                <w:sz w:val="24"/>
              </w:rPr>
            </w:pPr>
            <w:r w:rsidRPr="00AE7EAA">
              <w:rPr>
                <w:rFonts w:asciiTheme="minorHAnsi" w:hAnsiTheme="minorHAnsi" w:cstheme="minorHAnsi"/>
                <w:sz w:val="24"/>
              </w:rPr>
              <w:t>Female Genital Mutilation</w:t>
            </w:r>
          </w:p>
        </w:tc>
        <w:tc>
          <w:tcPr>
            <w:tcW w:w="4819" w:type="dxa"/>
          </w:tcPr>
          <w:p w:rsidRPr="00C24A98" w:rsidR="00A97E88" w:rsidP="00C24A98" w:rsidRDefault="00095561">
            <w:pPr>
              <w:pStyle w:val="TableParagraph"/>
              <w:ind w:left="247" w:right="219" w:hanging="3"/>
              <w:rPr>
                <w:rFonts w:asciiTheme="minorHAnsi" w:hAnsiTheme="minorHAnsi" w:cstheme="minorHAnsi"/>
                <w:sz w:val="24"/>
              </w:rPr>
            </w:pPr>
            <w:hyperlink r:id="rId20">
              <w:r w:rsidRPr="00C24A98" w:rsidR="00A97E88">
                <w:rPr>
                  <w:rFonts w:asciiTheme="minorHAnsi" w:hAnsiTheme="minorHAnsi" w:cstheme="minorHAnsi"/>
                  <w:color w:val="0462C1"/>
                  <w:sz w:val="24"/>
                  <w:u w:val="thick" w:color="0462C1"/>
                </w:rPr>
                <w:t>https://www.virtual-</w:t>
              </w:r>
            </w:hyperlink>
            <w:r w:rsidRPr="00C24A98" w:rsidR="00A97E88">
              <w:rPr>
                <w:rFonts w:asciiTheme="minorHAnsi" w:hAnsiTheme="minorHAnsi" w:cstheme="minorHAnsi"/>
                <w:color w:val="0462C1"/>
                <w:sz w:val="24"/>
              </w:rPr>
              <w:t xml:space="preserve"> </w:t>
            </w:r>
            <w:hyperlink r:id="rId21">
              <w:r w:rsidRPr="00C24A98" w:rsidR="00A97E88">
                <w:rPr>
                  <w:rFonts w:asciiTheme="minorHAnsi" w:hAnsiTheme="minorHAnsi" w:cstheme="minorHAnsi"/>
                  <w:color w:val="0462C1"/>
                  <w:sz w:val="24"/>
                  <w:u w:val="thick" w:color="0462C1"/>
                </w:rPr>
                <w:t>college.co.uk/resources/free-</w:t>
              </w:r>
            </w:hyperlink>
            <w:r w:rsidRPr="00C24A98" w:rsidR="00A97E88">
              <w:rPr>
                <w:rFonts w:asciiTheme="minorHAnsi" w:hAnsiTheme="minorHAnsi" w:cstheme="minorHAnsi"/>
                <w:color w:val="0462C1"/>
                <w:sz w:val="24"/>
              </w:rPr>
              <w:t xml:space="preserve"> </w:t>
            </w:r>
            <w:hyperlink r:id="rId22">
              <w:r w:rsidRPr="00C24A98" w:rsidR="00A97E88">
                <w:rPr>
                  <w:rFonts w:asciiTheme="minorHAnsi" w:hAnsiTheme="minorHAnsi" w:cstheme="minorHAnsi"/>
                  <w:color w:val="0462C1"/>
                  <w:sz w:val="24"/>
                  <w:u w:val="thick" w:color="0462C1"/>
                </w:rPr>
                <w:t>courses/</w:t>
              </w:r>
              <w:proofErr w:type="spellStart"/>
              <w:r w:rsidRPr="00C24A98" w:rsidR="00A97E88">
                <w:rPr>
                  <w:rFonts w:asciiTheme="minorHAnsi" w:hAnsiTheme="minorHAnsi" w:cstheme="minorHAnsi"/>
                  <w:color w:val="0462C1"/>
                  <w:sz w:val="24"/>
                  <w:u w:val="thick" w:color="0462C1"/>
                </w:rPr>
                <w:t>recognising</w:t>
              </w:r>
              <w:proofErr w:type="spellEnd"/>
              <w:r w:rsidRPr="00C24A98" w:rsidR="00A97E88">
                <w:rPr>
                  <w:rFonts w:asciiTheme="minorHAnsi" w:hAnsiTheme="minorHAnsi" w:cstheme="minorHAnsi"/>
                  <w:color w:val="0462C1"/>
                  <w:sz w:val="24"/>
                  <w:u w:val="thick" w:color="0462C1"/>
                </w:rPr>
                <w:t>-and-</w:t>
              </w:r>
            </w:hyperlink>
          </w:p>
          <w:p w:rsidRPr="00C24A98" w:rsidR="00A97E88" w:rsidP="00C24A98" w:rsidRDefault="00095561">
            <w:pPr>
              <w:pStyle w:val="TableParagraph"/>
              <w:spacing w:line="316" w:lineRule="exact"/>
              <w:ind w:left="247" w:right="239"/>
              <w:rPr>
                <w:rFonts w:asciiTheme="minorHAnsi" w:hAnsiTheme="minorHAnsi" w:cstheme="minorHAnsi"/>
                <w:sz w:val="24"/>
              </w:rPr>
            </w:pPr>
            <w:hyperlink r:id="rId23">
              <w:r w:rsidRPr="00C24A98" w:rsidR="00A97E88">
                <w:rPr>
                  <w:rFonts w:asciiTheme="minorHAnsi" w:hAnsiTheme="minorHAnsi" w:cstheme="minorHAnsi"/>
                  <w:color w:val="0462C1"/>
                  <w:sz w:val="24"/>
                  <w:u w:val="thick" w:color="0462C1"/>
                </w:rPr>
                <w:t>preventing-</w:t>
              </w:r>
              <w:proofErr w:type="spellStart"/>
              <w:r w:rsidRPr="00C24A98" w:rsidR="00A97E88">
                <w:rPr>
                  <w:rFonts w:asciiTheme="minorHAnsi" w:hAnsiTheme="minorHAnsi" w:cstheme="minorHAnsi"/>
                  <w:color w:val="0462C1"/>
                  <w:sz w:val="24"/>
                  <w:u w:val="thick" w:color="0462C1"/>
                </w:rPr>
                <w:t>fgm</w:t>
              </w:r>
              <w:proofErr w:type="spellEnd"/>
            </w:hyperlink>
          </w:p>
        </w:tc>
        <w:tc>
          <w:tcPr>
            <w:tcW w:w="3998" w:type="dxa"/>
          </w:tcPr>
          <w:p w:rsidRPr="00AE7EAA" w:rsidR="00A97E88" w:rsidP="00A97E88" w:rsidRDefault="00A97E88">
            <w:pPr>
              <w:pStyle w:val="TableParagraph"/>
              <w:ind w:left="218" w:right="207"/>
              <w:rPr>
                <w:rFonts w:asciiTheme="minorHAnsi" w:hAnsiTheme="minorHAnsi" w:cstheme="minorHAnsi"/>
                <w:sz w:val="24"/>
              </w:rPr>
            </w:pPr>
            <w:r w:rsidRPr="00AE7EAA">
              <w:rPr>
                <w:rFonts w:asciiTheme="minorHAnsi" w:hAnsiTheme="minorHAnsi" w:cstheme="minorHAnsi"/>
                <w:sz w:val="24"/>
              </w:rPr>
              <w:t xml:space="preserve">Suitable for everyone 30 – 60 </w:t>
            </w:r>
            <w:proofErr w:type="spellStart"/>
            <w:r w:rsidRPr="00AE7EAA">
              <w:rPr>
                <w:rFonts w:asciiTheme="minorHAnsi" w:hAnsiTheme="minorHAnsi" w:cstheme="minorHAnsi"/>
                <w:sz w:val="24"/>
              </w:rPr>
              <w:t>mins</w:t>
            </w:r>
            <w:proofErr w:type="spellEnd"/>
            <w:r w:rsidRPr="00AE7EAA">
              <w:rPr>
                <w:rFonts w:asciiTheme="minorHAnsi" w:hAnsiTheme="minorHAnsi" w:cstheme="minorHAnsi"/>
                <w:sz w:val="24"/>
              </w:rPr>
              <w:t xml:space="preserve"> Certificate provided</w:t>
            </w:r>
          </w:p>
        </w:tc>
      </w:tr>
      <w:tr w:rsidRPr="00A97E88" w:rsidR="00A97E88" w:rsidTr="00E179C3">
        <w:trPr>
          <w:trHeight w:val="1209"/>
          <w:jc w:val="center"/>
        </w:trPr>
        <w:tc>
          <w:tcPr>
            <w:tcW w:w="4290" w:type="dxa"/>
          </w:tcPr>
          <w:p w:rsidRPr="00AE7EAA" w:rsidR="00A97E88" w:rsidP="00A97E88" w:rsidRDefault="00A97E88">
            <w:pPr>
              <w:pStyle w:val="TableParagraph"/>
              <w:spacing w:line="334" w:lineRule="exact"/>
              <w:ind w:left="240" w:right="231"/>
              <w:rPr>
                <w:rFonts w:asciiTheme="minorHAnsi" w:hAnsiTheme="minorHAnsi" w:cstheme="minorHAnsi"/>
                <w:sz w:val="24"/>
              </w:rPr>
            </w:pPr>
            <w:r w:rsidRPr="00AE7EAA">
              <w:rPr>
                <w:rFonts w:asciiTheme="minorHAnsi" w:hAnsiTheme="minorHAnsi" w:cstheme="minorHAnsi"/>
                <w:sz w:val="24"/>
              </w:rPr>
              <w:t>Protecting children from child sexual exploitation</w:t>
            </w:r>
          </w:p>
        </w:tc>
        <w:tc>
          <w:tcPr>
            <w:tcW w:w="4819" w:type="dxa"/>
          </w:tcPr>
          <w:p w:rsidRPr="00C24A98" w:rsidR="00A97E88" w:rsidP="00C24A98" w:rsidRDefault="00095561">
            <w:pPr>
              <w:pStyle w:val="TableParagraph"/>
              <w:ind w:left="247" w:right="219" w:hanging="3"/>
              <w:rPr>
                <w:rFonts w:asciiTheme="minorHAnsi" w:hAnsiTheme="minorHAnsi" w:cstheme="minorHAnsi"/>
                <w:sz w:val="24"/>
              </w:rPr>
            </w:pPr>
            <w:hyperlink r:id="rId24">
              <w:r w:rsidRPr="00C24A98" w:rsidR="00A97E88">
                <w:rPr>
                  <w:rFonts w:asciiTheme="minorHAnsi" w:hAnsiTheme="minorHAnsi" w:cstheme="minorHAnsi"/>
                  <w:color w:val="0462C1"/>
                  <w:sz w:val="24"/>
                  <w:u w:val="thick" w:color="0462C1"/>
                </w:rPr>
                <w:t>https://www.virtual-</w:t>
              </w:r>
            </w:hyperlink>
            <w:r w:rsidRPr="00C24A98" w:rsidR="00A97E88">
              <w:rPr>
                <w:rFonts w:asciiTheme="minorHAnsi" w:hAnsiTheme="minorHAnsi" w:cstheme="minorHAnsi"/>
                <w:color w:val="0462C1"/>
                <w:sz w:val="24"/>
              </w:rPr>
              <w:t xml:space="preserve"> </w:t>
            </w:r>
            <w:hyperlink r:id="rId25">
              <w:r w:rsidRPr="00C24A98" w:rsidR="00A97E88">
                <w:rPr>
                  <w:rFonts w:asciiTheme="minorHAnsi" w:hAnsiTheme="minorHAnsi" w:cstheme="minorHAnsi"/>
                  <w:color w:val="0462C1"/>
                  <w:sz w:val="24"/>
                  <w:u w:val="thick" w:color="0462C1"/>
                </w:rPr>
                <w:t>college.co.uk/resources/free-</w:t>
              </w:r>
            </w:hyperlink>
          </w:p>
          <w:p w:rsidRPr="00C24A98" w:rsidR="00A97E88" w:rsidP="00C24A98" w:rsidRDefault="00095561">
            <w:pPr>
              <w:pStyle w:val="TableParagraph"/>
              <w:spacing w:line="315" w:lineRule="exact"/>
              <w:ind w:left="247" w:right="239"/>
              <w:rPr>
                <w:rFonts w:asciiTheme="minorHAnsi" w:hAnsiTheme="minorHAnsi" w:cstheme="minorHAnsi"/>
                <w:sz w:val="24"/>
              </w:rPr>
            </w:pPr>
            <w:hyperlink r:id="rId26">
              <w:r w:rsidRPr="00C24A98" w:rsidR="00A97E88">
                <w:rPr>
                  <w:rFonts w:asciiTheme="minorHAnsi" w:hAnsiTheme="minorHAnsi" w:cstheme="minorHAnsi"/>
                  <w:color w:val="0462C1"/>
                  <w:sz w:val="24"/>
                  <w:u w:val="thick" w:color="0462C1"/>
                </w:rPr>
                <w:t>courses/keep-them-safe</w:t>
              </w:r>
            </w:hyperlink>
          </w:p>
        </w:tc>
        <w:tc>
          <w:tcPr>
            <w:tcW w:w="3998" w:type="dxa"/>
          </w:tcPr>
          <w:p w:rsidRPr="00AE7EAA" w:rsidR="00A97E88" w:rsidP="00A97E88" w:rsidRDefault="00A97E88">
            <w:pPr>
              <w:pStyle w:val="TableParagraph"/>
              <w:spacing w:line="333" w:lineRule="exact"/>
              <w:ind w:left="218"/>
              <w:rPr>
                <w:rFonts w:asciiTheme="minorHAnsi" w:hAnsiTheme="minorHAnsi" w:cstheme="minorHAnsi"/>
                <w:sz w:val="24"/>
              </w:rPr>
            </w:pPr>
            <w:r w:rsidRPr="00AE7EAA">
              <w:rPr>
                <w:rFonts w:asciiTheme="minorHAnsi" w:hAnsiTheme="minorHAnsi" w:cstheme="minorHAnsi"/>
                <w:sz w:val="24"/>
              </w:rPr>
              <w:t>Suitable for everyone</w:t>
            </w:r>
          </w:p>
          <w:p w:rsidRPr="00AE7EAA" w:rsidR="00A97E88" w:rsidP="00C24A98" w:rsidRDefault="00A97E88">
            <w:pPr>
              <w:pStyle w:val="TableParagraph"/>
              <w:spacing w:line="334" w:lineRule="exact"/>
              <w:ind w:left="249"/>
              <w:rPr>
                <w:rFonts w:asciiTheme="minorHAnsi" w:hAnsiTheme="minorHAnsi" w:cstheme="minorHAnsi"/>
                <w:sz w:val="24"/>
              </w:rPr>
            </w:pPr>
            <w:r w:rsidRPr="00AE7EAA">
              <w:rPr>
                <w:rFonts w:asciiTheme="minorHAnsi" w:hAnsiTheme="minorHAnsi" w:cstheme="minorHAnsi"/>
                <w:sz w:val="24"/>
              </w:rPr>
              <w:t>30</w:t>
            </w:r>
            <w:r w:rsidRPr="00AE7EAA">
              <w:rPr>
                <w:rFonts w:asciiTheme="minorHAnsi" w:hAnsiTheme="minorHAnsi" w:cstheme="minorHAnsi"/>
                <w:spacing w:val="70"/>
                <w:sz w:val="24"/>
              </w:rPr>
              <w:t xml:space="preserve"> </w:t>
            </w:r>
            <w:proofErr w:type="spellStart"/>
            <w:r w:rsidRPr="00AE7EAA">
              <w:rPr>
                <w:rFonts w:asciiTheme="minorHAnsi" w:hAnsiTheme="minorHAnsi" w:cstheme="minorHAnsi"/>
                <w:sz w:val="24"/>
              </w:rPr>
              <w:t>mins</w:t>
            </w:r>
            <w:proofErr w:type="spellEnd"/>
          </w:p>
        </w:tc>
      </w:tr>
      <w:tr w:rsidRPr="00A97E88" w:rsidR="00A97E88" w:rsidTr="00E179C3">
        <w:trPr>
          <w:trHeight w:val="985"/>
          <w:jc w:val="center"/>
        </w:trPr>
        <w:tc>
          <w:tcPr>
            <w:tcW w:w="4290" w:type="dxa"/>
          </w:tcPr>
          <w:p w:rsidRPr="00AE7EAA" w:rsidR="00A97E88" w:rsidP="00A97E88" w:rsidRDefault="00A97E88">
            <w:pPr>
              <w:pStyle w:val="TableParagraph"/>
              <w:spacing w:before="12"/>
              <w:ind w:left="0"/>
              <w:rPr>
                <w:rFonts w:asciiTheme="minorHAnsi" w:hAnsiTheme="minorHAnsi" w:cstheme="minorHAnsi"/>
                <w:sz w:val="23"/>
              </w:rPr>
            </w:pPr>
          </w:p>
          <w:p w:rsidRPr="00AE7EAA" w:rsidR="00A97E88" w:rsidP="00A97E88" w:rsidRDefault="00A97E88">
            <w:pPr>
              <w:pStyle w:val="TableParagraph"/>
              <w:ind w:left="237" w:right="231"/>
              <w:rPr>
                <w:rFonts w:asciiTheme="minorHAnsi" w:hAnsiTheme="minorHAnsi" w:cstheme="minorHAnsi"/>
                <w:sz w:val="24"/>
              </w:rPr>
            </w:pPr>
            <w:r w:rsidRPr="00AE7EAA">
              <w:rPr>
                <w:rFonts w:asciiTheme="minorHAnsi" w:hAnsiTheme="minorHAnsi" w:cstheme="minorHAnsi"/>
                <w:sz w:val="24"/>
              </w:rPr>
              <w:t>Prevent training</w:t>
            </w:r>
          </w:p>
        </w:tc>
        <w:tc>
          <w:tcPr>
            <w:tcW w:w="4819" w:type="dxa"/>
          </w:tcPr>
          <w:p w:rsidRPr="00C24A98" w:rsidR="00A97E88" w:rsidP="00C24A98" w:rsidRDefault="00095561">
            <w:pPr>
              <w:pStyle w:val="TableParagraph"/>
              <w:ind w:left="247"/>
              <w:rPr>
                <w:rFonts w:asciiTheme="minorHAnsi" w:hAnsiTheme="minorHAnsi" w:cstheme="minorHAnsi"/>
                <w:sz w:val="24"/>
              </w:rPr>
            </w:pPr>
            <w:hyperlink r:id="rId27">
              <w:r w:rsidRPr="00C24A98" w:rsidR="00A97E88">
                <w:rPr>
                  <w:rFonts w:asciiTheme="minorHAnsi" w:hAnsiTheme="minorHAnsi" w:cstheme="minorHAnsi"/>
                  <w:color w:val="0462C1"/>
                  <w:sz w:val="24"/>
                  <w:u w:val="thick" w:color="0462C1"/>
                </w:rPr>
                <w:t>https://www.elearning.prevent.</w:t>
              </w:r>
            </w:hyperlink>
            <w:r w:rsidRPr="00C24A98" w:rsidR="00A97E88">
              <w:rPr>
                <w:rFonts w:asciiTheme="minorHAnsi" w:hAnsiTheme="minorHAnsi" w:cstheme="minorHAnsi"/>
                <w:color w:val="0462C1"/>
                <w:sz w:val="24"/>
              </w:rPr>
              <w:t xml:space="preserve"> </w:t>
            </w:r>
            <w:hyperlink r:id="rId28">
              <w:r w:rsidRPr="00C24A98" w:rsidR="00A97E88">
                <w:rPr>
                  <w:rFonts w:asciiTheme="minorHAnsi" w:hAnsiTheme="minorHAnsi" w:cstheme="minorHAnsi"/>
                  <w:color w:val="0462C1"/>
                  <w:sz w:val="24"/>
                  <w:u w:val="thick" w:color="0462C1"/>
                </w:rPr>
                <w:t>homeoffice.gov.uk/</w:t>
              </w:r>
              <w:proofErr w:type="spellStart"/>
              <w:r w:rsidRPr="00C24A98" w:rsidR="00A97E88">
                <w:rPr>
                  <w:rFonts w:asciiTheme="minorHAnsi" w:hAnsiTheme="minorHAnsi" w:cstheme="minorHAnsi"/>
                  <w:color w:val="0462C1"/>
                  <w:sz w:val="24"/>
                  <w:u w:val="thick" w:color="0462C1"/>
                </w:rPr>
                <w:t>edu</w:t>
              </w:r>
              <w:proofErr w:type="spellEnd"/>
              <w:r w:rsidRPr="00C24A98" w:rsidR="00A97E88">
                <w:rPr>
                  <w:rFonts w:asciiTheme="minorHAnsi" w:hAnsiTheme="minorHAnsi" w:cstheme="minorHAnsi"/>
                  <w:color w:val="0462C1"/>
                  <w:sz w:val="24"/>
                  <w:u w:val="thick" w:color="0462C1"/>
                </w:rPr>
                <w:t>/screen1.</w:t>
              </w:r>
            </w:hyperlink>
            <w:r w:rsidRPr="00C24A98" w:rsidR="00A97E88">
              <w:rPr>
                <w:rFonts w:asciiTheme="minorHAnsi" w:hAnsiTheme="minorHAnsi" w:cstheme="minorHAnsi"/>
                <w:color w:val="0462C1"/>
                <w:sz w:val="24"/>
              </w:rPr>
              <w:t xml:space="preserve"> </w:t>
            </w:r>
            <w:hyperlink r:id="rId29">
              <w:r w:rsidRPr="00C24A98" w:rsidR="00A97E88">
                <w:rPr>
                  <w:rFonts w:asciiTheme="minorHAnsi" w:hAnsiTheme="minorHAnsi" w:cstheme="minorHAnsi"/>
                  <w:color w:val="0462C1"/>
                  <w:sz w:val="24"/>
                  <w:u w:val="thick" w:color="0462C1"/>
                </w:rPr>
                <w:t>html</w:t>
              </w:r>
            </w:hyperlink>
          </w:p>
        </w:tc>
        <w:tc>
          <w:tcPr>
            <w:tcW w:w="3998" w:type="dxa"/>
          </w:tcPr>
          <w:p w:rsidRPr="00AE7EAA" w:rsidR="00A97E88" w:rsidP="00A97E88" w:rsidRDefault="00A97E88">
            <w:pPr>
              <w:pStyle w:val="TableParagraph"/>
              <w:ind w:left="1118" w:right="101" w:hanging="989"/>
              <w:rPr>
                <w:rFonts w:asciiTheme="minorHAnsi" w:hAnsiTheme="minorHAnsi" w:cstheme="minorHAnsi"/>
                <w:sz w:val="24"/>
              </w:rPr>
            </w:pPr>
            <w:r w:rsidRPr="00AE7EAA">
              <w:rPr>
                <w:rFonts w:asciiTheme="minorHAnsi" w:hAnsiTheme="minorHAnsi" w:cstheme="minorHAnsi"/>
                <w:sz w:val="24"/>
              </w:rPr>
              <w:t>45 minutes to complete online</w:t>
            </w:r>
          </w:p>
          <w:p w:rsidRPr="00AE7EAA" w:rsidR="00A97E88" w:rsidP="00A97E88" w:rsidRDefault="00A97E88">
            <w:pPr>
              <w:pStyle w:val="TableParagraph"/>
              <w:ind w:left="179"/>
              <w:rPr>
                <w:rFonts w:asciiTheme="minorHAnsi" w:hAnsiTheme="minorHAnsi" w:cstheme="minorHAnsi"/>
                <w:sz w:val="24"/>
              </w:rPr>
            </w:pPr>
            <w:r w:rsidRPr="00AE7EAA">
              <w:rPr>
                <w:rFonts w:asciiTheme="minorHAnsi" w:hAnsiTheme="minorHAnsi" w:cstheme="minorHAnsi"/>
                <w:sz w:val="24"/>
              </w:rPr>
              <w:t>Suitable for: everyone</w:t>
            </w:r>
          </w:p>
        </w:tc>
      </w:tr>
      <w:tr w:rsidRPr="00A97E88" w:rsidR="00012B66" w:rsidTr="00E179C3">
        <w:trPr>
          <w:trHeight w:val="985"/>
          <w:jc w:val="center"/>
        </w:trPr>
        <w:tc>
          <w:tcPr>
            <w:tcW w:w="4290" w:type="dxa"/>
          </w:tcPr>
          <w:p w:rsidR="00012B66" w:rsidP="00012B66" w:rsidRDefault="00012B66">
            <w:pPr>
              <w:pStyle w:val="TableParagraph"/>
              <w:spacing w:before="12"/>
              <w:ind w:left="0"/>
              <w:rPr>
                <w:rFonts w:asciiTheme="minorHAnsi" w:hAnsiTheme="minorHAnsi"/>
                <w:b/>
              </w:rPr>
            </w:pPr>
            <w:r w:rsidRPr="00012B66">
              <w:rPr>
                <w:rFonts w:asciiTheme="minorHAnsi" w:hAnsiTheme="minorHAnsi"/>
                <w:b/>
              </w:rPr>
              <w:lastRenderedPageBreak/>
              <w:t xml:space="preserve">Epilepsy </w:t>
            </w:r>
          </w:p>
          <w:p w:rsidRPr="00012B66" w:rsidR="00012B66" w:rsidP="00012B66" w:rsidRDefault="00012B66">
            <w:pPr>
              <w:pStyle w:val="TableParagraph"/>
              <w:spacing w:before="12"/>
              <w:ind w:left="0"/>
              <w:rPr>
                <w:rFonts w:asciiTheme="minorHAnsi" w:hAnsiTheme="minorHAnsi"/>
                <w:b/>
              </w:rPr>
            </w:pPr>
          </w:p>
          <w:p w:rsidR="00012B66" w:rsidP="00012B66" w:rsidRDefault="00012B66">
            <w:pPr>
              <w:pStyle w:val="TableParagraph"/>
              <w:spacing w:before="12"/>
              <w:ind w:left="0"/>
              <w:rPr>
                <w:rFonts w:asciiTheme="minorHAnsi" w:hAnsiTheme="minorHAnsi"/>
              </w:rPr>
            </w:pPr>
            <w:r w:rsidRPr="00012B66">
              <w:rPr>
                <w:rFonts w:asciiTheme="minorHAnsi" w:hAnsiTheme="minorHAnsi"/>
              </w:rPr>
              <w:t xml:space="preserve">You will need to complete 3 elements: </w:t>
            </w:r>
          </w:p>
          <w:p w:rsidR="00012B66" w:rsidP="00012B66" w:rsidRDefault="00012B66">
            <w:pPr>
              <w:pStyle w:val="TableParagraph"/>
              <w:spacing w:before="12"/>
              <w:ind w:left="0"/>
              <w:rPr>
                <w:rFonts w:asciiTheme="minorHAnsi" w:hAnsiTheme="minorHAnsi"/>
              </w:rPr>
            </w:pPr>
            <w:r w:rsidRPr="00012B66">
              <w:rPr>
                <w:rFonts w:asciiTheme="minorHAnsi" w:hAnsiTheme="minorHAnsi"/>
              </w:rPr>
              <w:t>1. First aid for seizures at school (video)</w:t>
            </w:r>
          </w:p>
          <w:p w:rsidR="00012B66" w:rsidP="00012B66" w:rsidRDefault="00012B66">
            <w:pPr>
              <w:pStyle w:val="TableParagraph"/>
              <w:spacing w:before="12"/>
              <w:ind w:left="0"/>
              <w:rPr>
                <w:rFonts w:asciiTheme="minorHAnsi" w:hAnsiTheme="minorHAnsi"/>
              </w:rPr>
            </w:pPr>
            <w:r w:rsidRPr="00012B66">
              <w:rPr>
                <w:rFonts w:asciiTheme="minorHAnsi" w:hAnsiTheme="minorHAnsi"/>
              </w:rPr>
              <w:t>2. Epilepsy awareness for schools</w:t>
            </w:r>
          </w:p>
          <w:p w:rsidR="00012B66" w:rsidP="00012B66" w:rsidRDefault="00012B66">
            <w:pPr>
              <w:pStyle w:val="TableParagraph"/>
              <w:spacing w:before="12"/>
              <w:ind w:left="0"/>
              <w:rPr>
                <w:rFonts w:asciiTheme="minorHAnsi" w:hAnsiTheme="minorHAnsi"/>
              </w:rPr>
            </w:pPr>
            <w:r w:rsidRPr="00012B66">
              <w:rPr>
                <w:rFonts w:asciiTheme="minorHAnsi" w:hAnsiTheme="minorHAnsi"/>
              </w:rPr>
              <w:t>3. Epilepsy for teachers.</w:t>
            </w:r>
          </w:p>
          <w:p w:rsidRPr="00012B66" w:rsidR="00012B66" w:rsidP="00012B66" w:rsidRDefault="00012B66">
            <w:pPr>
              <w:pStyle w:val="TableParagraph"/>
              <w:spacing w:before="12"/>
              <w:ind w:left="0"/>
              <w:rPr>
                <w:rFonts w:asciiTheme="minorHAnsi" w:hAnsiTheme="minorHAnsi" w:cstheme="minorHAnsi"/>
                <w:sz w:val="23"/>
              </w:rPr>
            </w:pPr>
          </w:p>
        </w:tc>
        <w:tc>
          <w:tcPr>
            <w:tcW w:w="4819" w:type="dxa"/>
          </w:tcPr>
          <w:p w:rsidRPr="00012B66" w:rsidR="00012B66" w:rsidP="00C24A98" w:rsidRDefault="00095561">
            <w:pPr>
              <w:pStyle w:val="TableParagraph"/>
              <w:ind w:left="247"/>
              <w:rPr>
                <w:rFonts w:asciiTheme="minorHAnsi" w:hAnsiTheme="minorHAnsi"/>
              </w:rPr>
            </w:pPr>
            <w:hyperlink w:history="1" r:id="rId30">
              <w:r w:rsidRPr="00DB74C5" w:rsidR="00012B66">
                <w:rPr>
                  <w:rStyle w:val="Hyperlink"/>
                  <w:rFonts w:asciiTheme="minorHAnsi" w:hAnsiTheme="minorHAnsi"/>
                </w:rPr>
                <w:t>http://learn.epilepsy.org.uk/</w:t>
              </w:r>
            </w:hyperlink>
            <w:r w:rsidR="00012B66">
              <w:rPr>
                <w:rFonts w:asciiTheme="minorHAnsi" w:hAnsiTheme="minorHAnsi"/>
              </w:rPr>
              <w:t xml:space="preserve"> </w:t>
            </w:r>
          </w:p>
        </w:tc>
        <w:tc>
          <w:tcPr>
            <w:tcW w:w="3998" w:type="dxa"/>
          </w:tcPr>
          <w:p w:rsidRPr="00AE7EAA" w:rsidR="00012B66" w:rsidP="00012B66" w:rsidRDefault="00012B66">
            <w:pPr>
              <w:pStyle w:val="TableParagraph"/>
              <w:spacing w:line="333" w:lineRule="exact"/>
              <w:rPr>
                <w:rFonts w:asciiTheme="minorHAnsi" w:hAnsiTheme="minorHAnsi" w:cstheme="minorHAnsi"/>
                <w:sz w:val="24"/>
              </w:rPr>
            </w:pPr>
            <w:r w:rsidRPr="00AE7EAA">
              <w:rPr>
                <w:rFonts w:asciiTheme="minorHAnsi" w:hAnsiTheme="minorHAnsi" w:cstheme="minorHAnsi"/>
                <w:sz w:val="24"/>
              </w:rPr>
              <w:t>Suitable for everyone</w:t>
            </w:r>
          </w:p>
          <w:p w:rsidRPr="00AE7EAA" w:rsidR="00012B66" w:rsidP="00012B66" w:rsidRDefault="00012B66">
            <w:pPr>
              <w:pStyle w:val="TableParagraph"/>
              <w:ind w:left="1118" w:right="101" w:hanging="989"/>
              <w:rPr>
                <w:rFonts w:asciiTheme="minorHAnsi" w:hAnsiTheme="minorHAnsi" w:cstheme="minorHAnsi"/>
                <w:sz w:val="24"/>
              </w:rPr>
            </w:pPr>
            <w:r>
              <w:rPr>
                <w:rFonts w:asciiTheme="minorHAnsi" w:hAnsiTheme="minorHAnsi" w:cstheme="minorHAnsi"/>
                <w:sz w:val="24"/>
              </w:rPr>
              <w:t>1 hour +</w:t>
            </w:r>
          </w:p>
        </w:tc>
      </w:tr>
      <w:tr w:rsidRPr="00A97E88" w:rsidR="00012B66" w:rsidTr="00E179C3">
        <w:trPr>
          <w:trHeight w:val="985"/>
          <w:jc w:val="center"/>
        </w:trPr>
        <w:tc>
          <w:tcPr>
            <w:tcW w:w="4290" w:type="dxa"/>
          </w:tcPr>
          <w:p w:rsidR="00012B66" w:rsidP="00012B66" w:rsidRDefault="00012B66">
            <w:pPr>
              <w:pStyle w:val="TableParagraph"/>
              <w:spacing w:before="12"/>
              <w:ind w:left="0"/>
              <w:rPr>
                <w:rFonts w:asciiTheme="minorHAnsi" w:hAnsiTheme="minorHAnsi"/>
                <w:b/>
              </w:rPr>
            </w:pPr>
            <w:r w:rsidRPr="00012B66">
              <w:rPr>
                <w:rFonts w:asciiTheme="minorHAnsi" w:hAnsiTheme="minorHAnsi"/>
                <w:b/>
              </w:rPr>
              <w:t xml:space="preserve">Diabetes </w:t>
            </w:r>
          </w:p>
          <w:p w:rsidR="00012B66" w:rsidP="00012B66" w:rsidRDefault="00012B66">
            <w:pPr>
              <w:pStyle w:val="TableParagraph"/>
              <w:spacing w:before="12"/>
              <w:ind w:left="0"/>
              <w:rPr>
                <w:rFonts w:asciiTheme="minorHAnsi" w:hAnsiTheme="minorHAnsi"/>
              </w:rPr>
            </w:pPr>
            <w:r w:rsidRPr="00012B66">
              <w:rPr>
                <w:rFonts w:asciiTheme="minorHAnsi" w:hAnsiTheme="minorHAnsi"/>
              </w:rPr>
              <w:t>(Ensure you register for the advanced module then the basic will also be visible). / You will need to complete both the basic and advanced level</w:t>
            </w:r>
            <w:r>
              <w:rPr>
                <w:rFonts w:asciiTheme="minorHAnsi" w:hAnsiTheme="minorHAnsi"/>
              </w:rPr>
              <w:t>.</w:t>
            </w:r>
          </w:p>
          <w:p w:rsidRPr="00012B66" w:rsidR="00012B66" w:rsidP="00012B66" w:rsidRDefault="00012B66">
            <w:pPr>
              <w:pStyle w:val="TableParagraph"/>
              <w:spacing w:before="12"/>
              <w:ind w:left="0"/>
              <w:rPr>
                <w:rFonts w:asciiTheme="minorHAnsi" w:hAnsiTheme="minorHAnsi" w:cstheme="minorHAnsi"/>
                <w:sz w:val="23"/>
              </w:rPr>
            </w:pPr>
          </w:p>
        </w:tc>
        <w:tc>
          <w:tcPr>
            <w:tcW w:w="4819" w:type="dxa"/>
          </w:tcPr>
          <w:p w:rsidRPr="00012B66" w:rsidR="00012B66" w:rsidP="00C24A98" w:rsidRDefault="00095561">
            <w:pPr>
              <w:pStyle w:val="TableParagraph"/>
              <w:ind w:left="247"/>
              <w:rPr>
                <w:rFonts w:asciiTheme="minorHAnsi" w:hAnsiTheme="minorHAnsi"/>
              </w:rPr>
            </w:pPr>
            <w:hyperlink w:history="1" r:id="rId31">
              <w:r w:rsidRPr="00DB74C5" w:rsidR="00012B66">
                <w:rPr>
                  <w:rStyle w:val="Hyperlink"/>
                  <w:rFonts w:asciiTheme="minorHAnsi" w:hAnsiTheme="minorHAnsi"/>
                </w:rPr>
                <w:t>https://www.jdrf.org.uk/school-pack/schools-e-learning-module</w:t>
              </w:r>
            </w:hyperlink>
            <w:r w:rsidR="00012B66">
              <w:rPr>
                <w:rFonts w:asciiTheme="minorHAnsi" w:hAnsiTheme="minorHAnsi"/>
              </w:rPr>
              <w:t xml:space="preserve"> </w:t>
            </w:r>
          </w:p>
        </w:tc>
        <w:tc>
          <w:tcPr>
            <w:tcW w:w="3998" w:type="dxa"/>
          </w:tcPr>
          <w:p w:rsidRPr="00AE7EAA" w:rsidR="00012B66" w:rsidP="00012B66" w:rsidRDefault="00012B66">
            <w:pPr>
              <w:pStyle w:val="TableParagraph"/>
              <w:spacing w:line="333" w:lineRule="exact"/>
              <w:rPr>
                <w:rFonts w:asciiTheme="minorHAnsi" w:hAnsiTheme="minorHAnsi" w:cstheme="minorHAnsi"/>
                <w:sz w:val="24"/>
              </w:rPr>
            </w:pPr>
            <w:r w:rsidRPr="00AE7EAA">
              <w:rPr>
                <w:rFonts w:asciiTheme="minorHAnsi" w:hAnsiTheme="minorHAnsi" w:cstheme="minorHAnsi"/>
                <w:sz w:val="24"/>
              </w:rPr>
              <w:t>Suitable for everyone</w:t>
            </w:r>
          </w:p>
          <w:p w:rsidRPr="00AE7EAA" w:rsidR="00012B66" w:rsidP="00012B66" w:rsidRDefault="00012B66">
            <w:pPr>
              <w:pStyle w:val="TableParagraph"/>
              <w:ind w:left="1118" w:right="101" w:hanging="989"/>
              <w:rPr>
                <w:rFonts w:asciiTheme="minorHAnsi" w:hAnsiTheme="minorHAnsi" w:cstheme="minorHAnsi"/>
                <w:sz w:val="24"/>
              </w:rPr>
            </w:pPr>
            <w:r>
              <w:rPr>
                <w:rFonts w:asciiTheme="minorHAnsi" w:hAnsiTheme="minorHAnsi" w:cstheme="minorHAnsi"/>
                <w:sz w:val="24"/>
              </w:rPr>
              <w:t>1 hour +</w:t>
            </w:r>
          </w:p>
        </w:tc>
      </w:tr>
      <w:tr w:rsidRPr="00A97E88" w:rsidR="00012B66" w:rsidTr="00E179C3">
        <w:trPr>
          <w:trHeight w:val="985"/>
          <w:jc w:val="center"/>
        </w:trPr>
        <w:tc>
          <w:tcPr>
            <w:tcW w:w="4290" w:type="dxa"/>
          </w:tcPr>
          <w:p w:rsidR="00012B66" w:rsidP="00012B66" w:rsidRDefault="00012B66">
            <w:pPr>
              <w:pStyle w:val="TableParagraph"/>
              <w:spacing w:before="12"/>
              <w:ind w:left="0"/>
              <w:rPr>
                <w:rFonts w:asciiTheme="minorHAnsi" w:hAnsiTheme="minorHAnsi"/>
                <w:b/>
              </w:rPr>
            </w:pPr>
            <w:r w:rsidRPr="00012B66">
              <w:rPr>
                <w:rFonts w:asciiTheme="minorHAnsi" w:hAnsiTheme="minorHAnsi"/>
                <w:b/>
              </w:rPr>
              <w:t xml:space="preserve">Asthma </w:t>
            </w:r>
          </w:p>
          <w:p w:rsidRPr="00012B66" w:rsidR="00012B66" w:rsidP="00012B66" w:rsidRDefault="00012B66">
            <w:pPr>
              <w:pStyle w:val="TableParagraph"/>
              <w:spacing w:before="12"/>
              <w:ind w:left="0"/>
              <w:rPr>
                <w:rFonts w:asciiTheme="minorHAnsi" w:hAnsiTheme="minorHAnsi"/>
                <w:b/>
              </w:rPr>
            </w:pPr>
          </w:p>
          <w:p w:rsidR="00012B66" w:rsidP="00012B66" w:rsidRDefault="00012B66">
            <w:pPr>
              <w:pStyle w:val="TableParagraph"/>
              <w:spacing w:before="12"/>
              <w:ind w:left="0"/>
              <w:rPr>
                <w:rFonts w:asciiTheme="minorHAnsi" w:hAnsiTheme="minorHAnsi"/>
              </w:rPr>
            </w:pPr>
            <w:r w:rsidRPr="00012B66">
              <w:rPr>
                <w:rFonts w:asciiTheme="minorHAnsi" w:hAnsiTheme="minorHAnsi"/>
              </w:rPr>
              <w:t>You will need to complete all elements of the Asthma module</w:t>
            </w:r>
            <w:r>
              <w:rPr>
                <w:rFonts w:asciiTheme="minorHAnsi" w:hAnsiTheme="minorHAnsi"/>
              </w:rPr>
              <w:t>.</w:t>
            </w:r>
          </w:p>
          <w:p w:rsidRPr="00012B66" w:rsidR="00012B66" w:rsidP="00012B66" w:rsidRDefault="00012B66">
            <w:pPr>
              <w:pStyle w:val="TableParagraph"/>
              <w:spacing w:before="12"/>
              <w:ind w:left="0"/>
              <w:rPr>
                <w:rFonts w:asciiTheme="minorHAnsi" w:hAnsiTheme="minorHAnsi" w:cstheme="minorHAnsi"/>
                <w:sz w:val="23"/>
              </w:rPr>
            </w:pPr>
          </w:p>
        </w:tc>
        <w:tc>
          <w:tcPr>
            <w:tcW w:w="4819" w:type="dxa"/>
          </w:tcPr>
          <w:p w:rsidRPr="00012B66" w:rsidR="00012B66" w:rsidP="00C24A98" w:rsidRDefault="00095561">
            <w:pPr>
              <w:pStyle w:val="TableParagraph"/>
              <w:ind w:left="247"/>
              <w:rPr>
                <w:rFonts w:asciiTheme="minorHAnsi" w:hAnsiTheme="minorHAnsi"/>
              </w:rPr>
            </w:pPr>
            <w:hyperlink w:history="1" r:id="rId32">
              <w:r w:rsidRPr="00DB74C5" w:rsidR="00012B66">
                <w:rPr>
                  <w:rStyle w:val="Hyperlink"/>
                  <w:rFonts w:asciiTheme="minorHAnsi" w:hAnsiTheme="minorHAnsi"/>
                </w:rPr>
                <w:t>https://www.supportingchildrenshealth.org/account/asthma-modules/</w:t>
              </w:r>
            </w:hyperlink>
            <w:r w:rsidR="00012B66">
              <w:rPr>
                <w:rFonts w:asciiTheme="minorHAnsi" w:hAnsiTheme="minorHAnsi"/>
              </w:rPr>
              <w:t xml:space="preserve"> </w:t>
            </w:r>
          </w:p>
        </w:tc>
        <w:tc>
          <w:tcPr>
            <w:tcW w:w="3998" w:type="dxa"/>
          </w:tcPr>
          <w:p w:rsidRPr="00AE7EAA" w:rsidR="00012B66" w:rsidP="00012B66" w:rsidRDefault="00012B66">
            <w:pPr>
              <w:pStyle w:val="TableParagraph"/>
              <w:spacing w:line="333" w:lineRule="exact"/>
              <w:rPr>
                <w:rFonts w:asciiTheme="minorHAnsi" w:hAnsiTheme="minorHAnsi" w:cstheme="minorHAnsi"/>
                <w:sz w:val="24"/>
              </w:rPr>
            </w:pPr>
            <w:r w:rsidRPr="00AE7EAA">
              <w:rPr>
                <w:rFonts w:asciiTheme="minorHAnsi" w:hAnsiTheme="minorHAnsi" w:cstheme="minorHAnsi"/>
                <w:sz w:val="24"/>
              </w:rPr>
              <w:t>Suitable for everyone</w:t>
            </w:r>
          </w:p>
          <w:p w:rsidRPr="00AE7EAA" w:rsidR="00012B66" w:rsidP="00012B66" w:rsidRDefault="00012B66">
            <w:pPr>
              <w:pStyle w:val="TableParagraph"/>
              <w:ind w:left="1118" w:right="101" w:hanging="989"/>
              <w:rPr>
                <w:rFonts w:asciiTheme="minorHAnsi" w:hAnsiTheme="minorHAnsi" w:cstheme="minorHAnsi"/>
                <w:sz w:val="24"/>
              </w:rPr>
            </w:pPr>
            <w:r>
              <w:rPr>
                <w:rFonts w:asciiTheme="minorHAnsi" w:hAnsiTheme="minorHAnsi" w:cstheme="minorHAnsi"/>
                <w:sz w:val="24"/>
              </w:rPr>
              <w:t>1 hour +</w:t>
            </w:r>
          </w:p>
        </w:tc>
      </w:tr>
      <w:tr w:rsidRPr="00A97E88" w:rsidR="00012B66" w:rsidTr="00E179C3">
        <w:trPr>
          <w:trHeight w:val="985"/>
          <w:jc w:val="center"/>
        </w:trPr>
        <w:tc>
          <w:tcPr>
            <w:tcW w:w="4290" w:type="dxa"/>
          </w:tcPr>
          <w:p w:rsidR="00012B66" w:rsidP="00012B66" w:rsidRDefault="00012B66">
            <w:pPr>
              <w:pStyle w:val="TableParagraph"/>
              <w:spacing w:before="12"/>
              <w:ind w:left="0"/>
              <w:rPr>
                <w:rFonts w:asciiTheme="minorHAnsi" w:hAnsiTheme="minorHAnsi"/>
                <w:b/>
              </w:rPr>
            </w:pPr>
            <w:r w:rsidRPr="00012B66">
              <w:rPr>
                <w:rFonts w:asciiTheme="minorHAnsi" w:hAnsiTheme="minorHAnsi"/>
                <w:b/>
              </w:rPr>
              <w:t>Anaphylaxis</w:t>
            </w:r>
          </w:p>
          <w:p w:rsidRPr="00012B66" w:rsidR="00012B66" w:rsidP="00012B66" w:rsidRDefault="00012B66">
            <w:pPr>
              <w:pStyle w:val="TableParagraph"/>
              <w:spacing w:before="12"/>
              <w:ind w:left="0"/>
              <w:rPr>
                <w:rFonts w:asciiTheme="minorHAnsi" w:hAnsiTheme="minorHAnsi"/>
                <w:b/>
              </w:rPr>
            </w:pPr>
          </w:p>
          <w:p w:rsidRPr="00012B66" w:rsidR="00012B66" w:rsidP="00012B66" w:rsidRDefault="00012B66">
            <w:pPr>
              <w:pStyle w:val="TableParagraph"/>
              <w:numPr>
                <w:ilvl w:val="0"/>
                <w:numId w:val="10"/>
              </w:numPr>
              <w:spacing w:before="12"/>
              <w:rPr>
                <w:rFonts w:asciiTheme="minorHAnsi" w:hAnsiTheme="minorHAnsi" w:cstheme="minorHAnsi"/>
                <w:sz w:val="23"/>
              </w:rPr>
            </w:pPr>
            <w:r w:rsidRPr="00012B66">
              <w:rPr>
                <w:rFonts w:asciiTheme="minorHAnsi" w:hAnsiTheme="minorHAnsi"/>
              </w:rPr>
              <w:t xml:space="preserve">On the top bar you will need to view the ‘Emergency instructions’ and watch the emergency care film. </w:t>
            </w:r>
          </w:p>
          <w:p w:rsidRPr="00012B66" w:rsidR="00012B66" w:rsidP="00012B66" w:rsidRDefault="00012B66">
            <w:pPr>
              <w:pStyle w:val="TableParagraph"/>
              <w:numPr>
                <w:ilvl w:val="0"/>
                <w:numId w:val="10"/>
              </w:numPr>
              <w:spacing w:before="12"/>
              <w:rPr>
                <w:rFonts w:asciiTheme="minorHAnsi" w:hAnsiTheme="minorHAnsi" w:cstheme="minorHAnsi"/>
                <w:sz w:val="23"/>
              </w:rPr>
            </w:pPr>
            <w:r w:rsidRPr="00012B66">
              <w:rPr>
                <w:rFonts w:asciiTheme="minorHAnsi" w:hAnsiTheme="minorHAnsi"/>
              </w:rPr>
              <w:t xml:space="preserve"> On the top bar, click on ‘what is anaphylaxis’ and read signs and symptoms. </w:t>
            </w:r>
          </w:p>
          <w:p w:rsidRPr="00012B66" w:rsidR="00012B66" w:rsidP="00012B66" w:rsidRDefault="00012B66">
            <w:pPr>
              <w:pStyle w:val="TableParagraph"/>
              <w:numPr>
                <w:ilvl w:val="0"/>
                <w:numId w:val="10"/>
              </w:numPr>
              <w:spacing w:before="12"/>
              <w:rPr>
                <w:rFonts w:asciiTheme="minorHAnsi" w:hAnsiTheme="minorHAnsi" w:cstheme="minorHAnsi"/>
                <w:sz w:val="23"/>
              </w:rPr>
            </w:pPr>
            <w:r w:rsidRPr="00012B66">
              <w:rPr>
                <w:rFonts w:asciiTheme="minorHAnsi" w:hAnsiTheme="minorHAnsi"/>
              </w:rPr>
              <w:t>Then click back on ‘what is anaphylaxis’ and read FAQ’s</w:t>
            </w:r>
          </w:p>
          <w:p w:rsidRPr="00012B66" w:rsidR="00012B66" w:rsidP="00012B66" w:rsidRDefault="00012B66">
            <w:pPr>
              <w:pStyle w:val="TableParagraph"/>
              <w:spacing w:before="12"/>
              <w:ind w:left="720"/>
              <w:rPr>
                <w:rFonts w:asciiTheme="minorHAnsi" w:hAnsiTheme="minorHAnsi" w:cstheme="minorHAnsi"/>
                <w:sz w:val="23"/>
              </w:rPr>
            </w:pPr>
          </w:p>
        </w:tc>
        <w:tc>
          <w:tcPr>
            <w:tcW w:w="4819" w:type="dxa"/>
          </w:tcPr>
          <w:p w:rsidRPr="00012B66" w:rsidR="00012B66" w:rsidP="00C24A98" w:rsidRDefault="00095561">
            <w:pPr>
              <w:pStyle w:val="TableParagraph"/>
              <w:ind w:left="247"/>
              <w:rPr>
                <w:rFonts w:asciiTheme="minorHAnsi" w:hAnsiTheme="minorHAnsi"/>
              </w:rPr>
            </w:pPr>
            <w:hyperlink w:history="1" r:id="rId33">
              <w:r w:rsidRPr="00DB74C5" w:rsidR="00012B66">
                <w:rPr>
                  <w:rStyle w:val="Hyperlink"/>
                  <w:rFonts w:asciiTheme="minorHAnsi" w:hAnsiTheme="minorHAnsi"/>
                </w:rPr>
                <w:t>http://www.anaphylaxis.org.uk</w:t>
              </w:r>
            </w:hyperlink>
            <w:r w:rsidR="00012B66">
              <w:rPr>
                <w:rFonts w:asciiTheme="minorHAnsi" w:hAnsiTheme="minorHAnsi"/>
              </w:rPr>
              <w:t xml:space="preserve"> </w:t>
            </w:r>
          </w:p>
        </w:tc>
        <w:tc>
          <w:tcPr>
            <w:tcW w:w="3998" w:type="dxa"/>
          </w:tcPr>
          <w:p w:rsidRPr="00AE7EAA" w:rsidR="00012B66" w:rsidP="00012B66" w:rsidRDefault="00012B66">
            <w:pPr>
              <w:pStyle w:val="TableParagraph"/>
              <w:spacing w:line="333" w:lineRule="exact"/>
              <w:ind w:left="0"/>
              <w:rPr>
                <w:rFonts w:asciiTheme="minorHAnsi" w:hAnsiTheme="minorHAnsi" w:cstheme="minorHAnsi"/>
                <w:sz w:val="24"/>
              </w:rPr>
            </w:pPr>
            <w:r>
              <w:rPr>
                <w:rFonts w:asciiTheme="minorHAnsi" w:hAnsiTheme="minorHAnsi" w:cstheme="minorHAnsi"/>
                <w:sz w:val="24"/>
              </w:rPr>
              <w:t xml:space="preserve"> </w:t>
            </w:r>
            <w:r w:rsidRPr="00AE7EAA">
              <w:rPr>
                <w:rFonts w:asciiTheme="minorHAnsi" w:hAnsiTheme="minorHAnsi" w:cstheme="minorHAnsi"/>
                <w:sz w:val="24"/>
              </w:rPr>
              <w:t>Suitable for everyone</w:t>
            </w:r>
          </w:p>
          <w:p w:rsidRPr="00012B66" w:rsidR="00012B66" w:rsidP="00012B66" w:rsidRDefault="00012B66">
            <w:pPr>
              <w:tabs>
                <w:tab w:val="left" w:pos="1141"/>
              </w:tabs>
            </w:pPr>
            <w:r>
              <w:rPr>
                <w:rFonts w:asciiTheme="minorHAnsi" w:hAnsiTheme="minorHAnsi" w:cstheme="minorHAnsi"/>
                <w:sz w:val="24"/>
              </w:rPr>
              <w:t xml:space="preserve"> 1 hour +</w:t>
            </w:r>
          </w:p>
        </w:tc>
      </w:tr>
    </w:tbl>
    <w:p w:rsidRPr="00A97E88" w:rsidR="007722CC" w:rsidP="00AE7EAA" w:rsidRDefault="007722CC">
      <w:pPr>
        <w:rPr>
          <w:rFonts w:asciiTheme="minorHAnsi" w:hAnsiTheme="minorHAnsi" w:cstheme="minorHAnsi"/>
          <w:sz w:val="24"/>
        </w:rPr>
        <w:sectPr w:rsidRPr="00A97E88" w:rsidR="007722CC" w:rsidSect="00E179C3">
          <w:type w:val="continuous"/>
          <w:pgSz w:w="15840" w:h="12240" w:orient="landscape"/>
          <w:pgMar w:top="568" w:right="956" w:bottom="280" w:left="1134" w:header="720" w:footer="720" w:gutter="0"/>
          <w:cols w:space="720"/>
        </w:sectPr>
      </w:pPr>
    </w:p>
    <w:p w:rsidRPr="00A97E88" w:rsidR="007722CC" w:rsidRDefault="007722CC">
      <w:pPr>
        <w:spacing w:before="7"/>
        <w:rPr>
          <w:rFonts w:asciiTheme="minorHAnsi" w:hAnsiTheme="minorHAnsi" w:cstheme="minorHAnsi"/>
          <w:b/>
          <w:sz w:val="21"/>
        </w:rPr>
      </w:pPr>
    </w:p>
    <w:tbl>
      <w:tblPr>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49"/>
        <w:gridCol w:w="3402"/>
        <w:gridCol w:w="3709"/>
      </w:tblGrid>
      <w:tr w:rsidRPr="00A97E88" w:rsidR="007722CC" w:rsidTr="00C24A98">
        <w:trPr>
          <w:trHeight w:val="568"/>
        </w:trPr>
        <w:tc>
          <w:tcPr>
            <w:tcW w:w="12960" w:type="dxa"/>
            <w:gridSpan w:val="3"/>
            <w:shd w:val="clear" w:color="auto" w:fill="8EAADA"/>
          </w:tcPr>
          <w:p w:rsidRPr="00A97E88" w:rsidR="007722CC" w:rsidRDefault="002E56EB">
            <w:pPr>
              <w:pStyle w:val="TableParagraph"/>
              <w:spacing w:line="316" w:lineRule="exact"/>
              <w:ind w:left="5"/>
              <w:jc w:val="center"/>
              <w:rPr>
                <w:rFonts w:asciiTheme="minorHAnsi" w:hAnsiTheme="minorHAnsi" w:cstheme="minorHAnsi"/>
                <w:b/>
                <w:sz w:val="24"/>
              </w:rPr>
            </w:pPr>
            <w:r w:rsidRPr="00A97E88">
              <w:rPr>
                <w:rFonts w:asciiTheme="minorHAnsi" w:hAnsiTheme="minorHAnsi" w:cstheme="minorHAnsi"/>
                <w:b/>
                <w:sz w:val="24"/>
              </w:rPr>
              <w:t>SEND - OPTIONAL</w:t>
            </w:r>
          </w:p>
        </w:tc>
      </w:tr>
      <w:tr w:rsidRPr="00A97E88" w:rsidR="007722CC" w:rsidTr="001C78F7">
        <w:trPr>
          <w:trHeight w:val="1696"/>
        </w:trPr>
        <w:tc>
          <w:tcPr>
            <w:tcW w:w="5849" w:type="dxa"/>
          </w:tcPr>
          <w:p w:rsidRPr="00A97E88" w:rsidR="007722CC" w:rsidP="00A97E88" w:rsidRDefault="002E56EB">
            <w:pPr>
              <w:pStyle w:val="TableParagraph"/>
              <w:spacing w:line="304" w:lineRule="exact"/>
              <w:ind w:left="240" w:right="230"/>
              <w:rPr>
                <w:rFonts w:asciiTheme="minorHAnsi" w:hAnsiTheme="minorHAnsi" w:cstheme="minorHAnsi"/>
                <w:b/>
              </w:rPr>
            </w:pPr>
            <w:r w:rsidRPr="00A97E88">
              <w:rPr>
                <w:rFonts w:asciiTheme="minorHAnsi" w:hAnsiTheme="minorHAnsi" w:cstheme="minorHAnsi"/>
                <w:b/>
              </w:rPr>
              <w:t>SEND Code of Practice Chapter 6</w:t>
            </w:r>
          </w:p>
          <w:p w:rsidRPr="00A97E88" w:rsidR="007722CC" w:rsidP="00A97E88" w:rsidRDefault="002E56EB">
            <w:pPr>
              <w:pStyle w:val="TableParagraph"/>
              <w:ind w:left="237" w:right="231"/>
              <w:rPr>
                <w:rFonts w:asciiTheme="minorHAnsi" w:hAnsiTheme="minorHAnsi" w:cstheme="minorHAnsi"/>
              </w:rPr>
            </w:pPr>
            <w:r w:rsidRPr="00A97E88">
              <w:rPr>
                <w:rFonts w:asciiTheme="minorHAnsi" w:hAnsiTheme="minorHAnsi" w:cstheme="minorHAnsi"/>
              </w:rPr>
              <w:t>Pages 91 – 109</w:t>
            </w:r>
          </w:p>
        </w:tc>
        <w:tc>
          <w:tcPr>
            <w:tcW w:w="3402" w:type="dxa"/>
          </w:tcPr>
          <w:p w:rsidRPr="00A97E88" w:rsidR="007722CC" w:rsidP="00C24A98" w:rsidRDefault="00095561">
            <w:pPr>
              <w:pStyle w:val="TableParagraph"/>
              <w:ind w:left="138"/>
              <w:rPr>
                <w:rFonts w:asciiTheme="minorHAnsi" w:hAnsiTheme="minorHAnsi" w:cstheme="minorHAnsi"/>
              </w:rPr>
            </w:pPr>
            <w:hyperlink r:id="rId34">
              <w:r w:rsidRPr="00A97E88" w:rsidR="002E56EB">
                <w:rPr>
                  <w:rFonts w:asciiTheme="minorHAnsi" w:hAnsiTheme="minorHAnsi" w:cstheme="minorHAnsi"/>
                  <w:color w:val="0000FF"/>
                  <w:spacing w:val="-1"/>
                  <w:u w:val="single" w:color="0000FF"/>
                </w:rPr>
                <w:t>https://assets.publishing.service.g</w:t>
              </w:r>
            </w:hyperlink>
            <w:r w:rsidRPr="00A97E88" w:rsidR="002E56EB">
              <w:rPr>
                <w:rFonts w:asciiTheme="minorHAnsi" w:hAnsiTheme="minorHAnsi" w:cstheme="minorHAnsi"/>
                <w:color w:val="0000FF"/>
                <w:spacing w:val="-1"/>
              </w:rPr>
              <w:t xml:space="preserve"> </w:t>
            </w:r>
            <w:hyperlink r:id="rId35">
              <w:r w:rsidRPr="00A97E88" w:rsidR="002E56EB">
                <w:rPr>
                  <w:rFonts w:asciiTheme="minorHAnsi" w:hAnsiTheme="minorHAnsi" w:cstheme="minorHAnsi"/>
                  <w:color w:val="0000FF"/>
                  <w:spacing w:val="-1"/>
                  <w:u w:val="single" w:color="0000FF"/>
                </w:rPr>
                <w:t>ov.uk/government/uploads/system</w:t>
              </w:r>
            </w:hyperlink>
          </w:p>
          <w:p w:rsidRPr="00A97E88" w:rsidR="007722CC" w:rsidP="00C24A98" w:rsidRDefault="00095561">
            <w:pPr>
              <w:pStyle w:val="TableParagraph"/>
              <w:spacing w:line="305" w:lineRule="exact"/>
              <w:ind w:left="138"/>
              <w:rPr>
                <w:rFonts w:asciiTheme="minorHAnsi" w:hAnsiTheme="minorHAnsi" w:cstheme="minorHAnsi"/>
              </w:rPr>
            </w:pPr>
            <w:hyperlink r:id="rId36">
              <w:r w:rsidRPr="00A97E88" w:rsidR="002E56EB">
                <w:rPr>
                  <w:rFonts w:asciiTheme="minorHAnsi" w:hAnsiTheme="minorHAnsi" w:cstheme="minorHAnsi"/>
                  <w:color w:val="0000FF"/>
                  <w:u w:val="single" w:color="0000FF"/>
                </w:rPr>
                <w:t>/uploads/</w:t>
              </w:r>
              <w:proofErr w:type="spellStart"/>
              <w:r w:rsidRPr="00A97E88" w:rsidR="002E56EB">
                <w:rPr>
                  <w:rFonts w:asciiTheme="minorHAnsi" w:hAnsiTheme="minorHAnsi" w:cstheme="minorHAnsi"/>
                  <w:color w:val="0000FF"/>
                  <w:u w:val="single" w:color="0000FF"/>
                </w:rPr>
                <w:t>attachment_data</w:t>
              </w:r>
              <w:proofErr w:type="spellEnd"/>
              <w:r w:rsidRPr="00A97E88" w:rsidR="002E56EB">
                <w:rPr>
                  <w:rFonts w:asciiTheme="minorHAnsi" w:hAnsiTheme="minorHAnsi" w:cstheme="minorHAnsi"/>
                  <w:color w:val="0000FF"/>
                  <w:u w:val="single" w:color="0000FF"/>
                </w:rPr>
                <w:t>/file/3</w:t>
              </w:r>
            </w:hyperlink>
          </w:p>
          <w:p w:rsidRPr="00A97E88" w:rsidR="007722CC" w:rsidP="00C24A98" w:rsidRDefault="00095561">
            <w:pPr>
              <w:pStyle w:val="TableParagraph"/>
              <w:spacing w:line="300" w:lineRule="atLeast"/>
              <w:ind w:left="138"/>
              <w:rPr>
                <w:rFonts w:asciiTheme="minorHAnsi" w:hAnsiTheme="minorHAnsi" w:cstheme="minorHAnsi"/>
              </w:rPr>
            </w:pPr>
            <w:hyperlink r:id="rId37">
              <w:r w:rsidRPr="00A97E88" w:rsidR="002E56EB">
                <w:rPr>
                  <w:rFonts w:asciiTheme="minorHAnsi" w:hAnsiTheme="minorHAnsi" w:cstheme="minorHAnsi"/>
                  <w:color w:val="0000FF"/>
                  <w:u w:val="single" w:color="0000FF"/>
                </w:rPr>
                <w:t>98815/</w:t>
              </w:r>
              <w:proofErr w:type="spellStart"/>
              <w:r w:rsidRPr="00A97E88" w:rsidR="002E56EB">
                <w:rPr>
                  <w:rFonts w:asciiTheme="minorHAnsi" w:hAnsiTheme="minorHAnsi" w:cstheme="minorHAnsi"/>
                  <w:color w:val="0000FF"/>
                  <w:u w:val="single" w:color="0000FF"/>
                </w:rPr>
                <w:t>SEND_Code_of_Practice</w:t>
              </w:r>
              <w:proofErr w:type="spellEnd"/>
              <w:r w:rsidRPr="00A97E88" w:rsidR="002E56EB">
                <w:rPr>
                  <w:rFonts w:asciiTheme="minorHAnsi" w:hAnsiTheme="minorHAnsi" w:cstheme="minorHAnsi"/>
                  <w:color w:val="0000FF"/>
                  <w:u w:val="single" w:color="0000FF"/>
                </w:rPr>
                <w:t>_</w:t>
              </w:r>
            </w:hyperlink>
            <w:r w:rsidRPr="00A97E88" w:rsidR="002E56EB">
              <w:rPr>
                <w:rFonts w:asciiTheme="minorHAnsi" w:hAnsiTheme="minorHAnsi" w:cstheme="minorHAnsi"/>
                <w:color w:val="0000FF"/>
              </w:rPr>
              <w:t xml:space="preserve"> </w:t>
            </w:r>
            <w:hyperlink r:id="rId38">
              <w:r w:rsidRPr="00A97E88" w:rsidR="002E56EB">
                <w:rPr>
                  <w:rFonts w:asciiTheme="minorHAnsi" w:hAnsiTheme="minorHAnsi" w:cstheme="minorHAnsi"/>
                  <w:color w:val="0000FF"/>
                  <w:u w:val="single" w:color="0000FF"/>
                </w:rPr>
                <w:t>January_2015.pdf</w:t>
              </w:r>
            </w:hyperlink>
          </w:p>
        </w:tc>
        <w:tc>
          <w:tcPr>
            <w:tcW w:w="3709" w:type="dxa"/>
          </w:tcPr>
          <w:p w:rsidRPr="00A97E88" w:rsidR="007722CC" w:rsidP="00C24A98" w:rsidRDefault="002E56EB">
            <w:pPr>
              <w:pStyle w:val="TableParagraph"/>
              <w:ind w:left="139" w:right="258" w:hanging="5"/>
              <w:rPr>
                <w:rFonts w:asciiTheme="minorHAnsi" w:hAnsiTheme="minorHAnsi" w:cstheme="minorHAnsi"/>
              </w:rPr>
            </w:pPr>
            <w:r w:rsidRPr="00A97E88">
              <w:rPr>
                <w:rFonts w:asciiTheme="minorHAnsi" w:hAnsiTheme="minorHAnsi" w:cstheme="minorHAnsi"/>
              </w:rPr>
              <w:t>Information to read Suitable for: everyone</w:t>
            </w:r>
          </w:p>
        </w:tc>
      </w:tr>
      <w:tr w:rsidRPr="00A97E88" w:rsidR="007722CC" w:rsidTr="00C24A98">
        <w:trPr>
          <w:trHeight w:val="2379"/>
        </w:trPr>
        <w:tc>
          <w:tcPr>
            <w:tcW w:w="5849" w:type="dxa"/>
          </w:tcPr>
          <w:p w:rsidRPr="00A97E88" w:rsidR="007722CC" w:rsidP="00A97E88" w:rsidRDefault="002E56EB">
            <w:pPr>
              <w:pStyle w:val="TableParagraph"/>
              <w:spacing w:line="303" w:lineRule="exact"/>
              <w:rPr>
                <w:rFonts w:asciiTheme="minorHAnsi" w:hAnsiTheme="minorHAnsi" w:cstheme="minorHAnsi"/>
                <w:b/>
              </w:rPr>
            </w:pPr>
            <w:r w:rsidRPr="00A97E88">
              <w:rPr>
                <w:rFonts w:asciiTheme="minorHAnsi" w:hAnsiTheme="minorHAnsi" w:cstheme="minorHAnsi"/>
                <w:b/>
              </w:rPr>
              <w:t>Understanding autism,</w:t>
            </w:r>
          </w:p>
          <w:p w:rsidRPr="00A97E88" w:rsidR="007722CC" w:rsidP="00A97E88" w:rsidRDefault="002E56EB">
            <w:pPr>
              <w:pStyle w:val="TableParagraph"/>
              <w:ind w:right="217"/>
              <w:rPr>
                <w:rFonts w:asciiTheme="minorHAnsi" w:hAnsiTheme="minorHAnsi" w:cstheme="minorHAnsi"/>
              </w:rPr>
            </w:pPr>
            <w:r w:rsidRPr="00A97E88">
              <w:rPr>
                <w:rFonts w:asciiTheme="minorHAnsi" w:hAnsiTheme="minorHAnsi" w:cstheme="minorHAnsi"/>
              </w:rPr>
              <w:t>Introduces the autism spectrum, how it is experienced by different individuals and families, and why it is a global concern. The course explains how ideas about autism have evolved and explores diagnosis, causes, intervention and life-span development. Widely varying perspectives on</w:t>
            </w:r>
            <w:r w:rsidRPr="00A97E88" w:rsidR="00A97E88">
              <w:rPr>
                <w:rFonts w:asciiTheme="minorHAnsi" w:hAnsiTheme="minorHAnsi" w:cstheme="minorHAnsi"/>
              </w:rPr>
              <w:t xml:space="preserve"> autism are illustrated and key societal and cross-cultural issues highlighted.</w:t>
            </w:r>
          </w:p>
        </w:tc>
        <w:tc>
          <w:tcPr>
            <w:tcW w:w="3402" w:type="dxa"/>
          </w:tcPr>
          <w:p w:rsidRPr="00A97E88" w:rsidR="007722CC" w:rsidP="00C24A98" w:rsidRDefault="00095561">
            <w:pPr>
              <w:pStyle w:val="TableParagraph"/>
              <w:ind w:left="138" w:right="126"/>
              <w:rPr>
                <w:rFonts w:asciiTheme="minorHAnsi" w:hAnsiTheme="minorHAnsi" w:cstheme="minorHAnsi"/>
              </w:rPr>
            </w:pPr>
            <w:hyperlink r:id="rId39">
              <w:r w:rsidRPr="00A97E88" w:rsidR="002E56EB">
                <w:rPr>
                  <w:rFonts w:asciiTheme="minorHAnsi" w:hAnsiTheme="minorHAnsi" w:cstheme="minorHAnsi"/>
                  <w:color w:val="0000FF"/>
                  <w:u w:val="single" w:color="0000FF"/>
                </w:rPr>
                <w:t>https://www.open.edu/openlearn/s</w:t>
              </w:r>
            </w:hyperlink>
            <w:r w:rsidRPr="00A97E88" w:rsidR="002E56EB">
              <w:rPr>
                <w:rFonts w:asciiTheme="minorHAnsi" w:hAnsiTheme="minorHAnsi" w:cstheme="minorHAnsi"/>
                <w:color w:val="0000FF"/>
              </w:rPr>
              <w:t xml:space="preserve"> </w:t>
            </w:r>
            <w:hyperlink r:id="rId40">
              <w:proofErr w:type="spellStart"/>
              <w:r w:rsidRPr="00A97E88" w:rsidR="002E56EB">
                <w:rPr>
                  <w:rFonts w:asciiTheme="minorHAnsi" w:hAnsiTheme="minorHAnsi" w:cstheme="minorHAnsi"/>
                  <w:color w:val="0000FF"/>
                  <w:u w:val="single" w:color="0000FF"/>
                </w:rPr>
                <w:t>cience-maths</w:t>
              </w:r>
              <w:proofErr w:type="spellEnd"/>
              <w:r w:rsidRPr="00A97E88" w:rsidR="002E56EB">
                <w:rPr>
                  <w:rFonts w:asciiTheme="minorHAnsi" w:hAnsiTheme="minorHAnsi" w:cstheme="minorHAnsi"/>
                  <w:color w:val="0000FF"/>
                  <w:u w:val="single" w:color="0000FF"/>
                </w:rPr>
                <w:t>-</w:t>
              </w:r>
            </w:hyperlink>
            <w:r w:rsidRPr="00A97E88" w:rsidR="002E56EB">
              <w:rPr>
                <w:rFonts w:asciiTheme="minorHAnsi" w:hAnsiTheme="minorHAnsi" w:cstheme="minorHAnsi"/>
                <w:color w:val="0000FF"/>
              </w:rPr>
              <w:t xml:space="preserve"> </w:t>
            </w:r>
            <w:hyperlink r:id="rId41">
              <w:r w:rsidRPr="00A97E88" w:rsidR="002E56EB">
                <w:rPr>
                  <w:rFonts w:asciiTheme="minorHAnsi" w:hAnsiTheme="minorHAnsi" w:cstheme="minorHAnsi"/>
                  <w:color w:val="0000FF"/>
                  <w:u w:val="single" w:color="0000FF"/>
                </w:rPr>
                <w:t>technology/understanding-</w:t>
              </w:r>
            </w:hyperlink>
            <w:r w:rsidRPr="00A97E88" w:rsidR="002E56EB">
              <w:rPr>
                <w:rFonts w:asciiTheme="minorHAnsi" w:hAnsiTheme="minorHAnsi" w:cstheme="minorHAnsi"/>
                <w:color w:val="0000FF"/>
              </w:rPr>
              <w:t xml:space="preserve"> </w:t>
            </w:r>
            <w:hyperlink r:id="rId42">
              <w:r w:rsidRPr="00A97E88" w:rsidR="002E56EB">
                <w:rPr>
                  <w:rFonts w:asciiTheme="minorHAnsi" w:hAnsiTheme="minorHAnsi" w:cstheme="minorHAnsi"/>
                  <w:color w:val="0000FF"/>
                  <w:u w:val="single" w:color="0000FF"/>
                </w:rPr>
                <w:t>autism/content-section-</w:t>
              </w:r>
            </w:hyperlink>
            <w:r w:rsidRPr="00A97E88" w:rsidR="002E56EB">
              <w:rPr>
                <w:rFonts w:asciiTheme="minorHAnsi" w:hAnsiTheme="minorHAnsi" w:cstheme="minorHAnsi"/>
                <w:color w:val="0000FF"/>
              </w:rPr>
              <w:t xml:space="preserve"> </w:t>
            </w:r>
            <w:hyperlink r:id="rId43">
              <w:proofErr w:type="spellStart"/>
              <w:r w:rsidRPr="00A97E88" w:rsidR="002E56EB">
                <w:rPr>
                  <w:rFonts w:asciiTheme="minorHAnsi" w:hAnsiTheme="minorHAnsi" w:cstheme="minorHAnsi"/>
                  <w:color w:val="0000FF"/>
                  <w:u w:val="single" w:color="0000FF"/>
                </w:rPr>
                <w:t>overview?active-tab</w:t>
              </w:r>
              <w:proofErr w:type="spellEnd"/>
              <w:r w:rsidRPr="00A97E88" w:rsidR="002E56EB">
                <w:rPr>
                  <w:rFonts w:asciiTheme="minorHAnsi" w:hAnsiTheme="minorHAnsi" w:cstheme="minorHAnsi"/>
                  <w:color w:val="0000FF"/>
                  <w:u w:val="single" w:color="0000FF"/>
                </w:rPr>
                <w:t>=description-</w:t>
              </w:r>
            </w:hyperlink>
            <w:r w:rsidRPr="00A97E88" w:rsidR="002E56EB">
              <w:rPr>
                <w:rFonts w:asciiTheme="minorHAnsi" w:hAnsiTheme="minorHAnsi" w:cstheme="minorHAnsi"/>
                <w:color w:val="0000FF"/>
              </w:rPr>
              <w:t xml:space="preserve"> </w:t>
            </w:r>
            <w:hyperlink r:id="rId44">
              <w:r w:rsidRPr="00A97E88" w:rsidR="002E56EB">
                <w:rPr>
                  <w:rFonts w:asciiTheme="minorHAnsi" w:hAnsiTheme="minorHAnsi" w:cstheme="minorHAnsi"/>
                  <w:color w:val="0000FF"/>
                  <w:u w:val="single" w:color="0000FF"/>
                </w:rPr>
                <w:t>tab</w:t>
              </w:r>
            </w:hyperlink>
          </w:p>
        </w:tc>
        <w:tc>
          <w:tcPr>
            <w:tcW w:w="3709" w:type="dxa"/>
          </w:tcPr>
          <w:p w:rsidRPr="00A97E88" w:rsidR="007722CC" w:rsidP="00A97E88" w:rsidRDefault="002E56EB">
            <w:pPr>
              <w:pStyle w:val="TableParagraph"/>
              <w:spacing w:line="237" w:lineRule="auto"/>
              <w:ind w:right="196"/>
              <w:rPr>
                <w:rFonts w:asciiTheme="minorHAnsi" w:hAnsiTheme="minorHAnsi" w:cstheme="minorHAnsi"/>
              </w:rPr>
            </w:pPr>
            <w:r w:rsidRPr="00A97E88">
              <w:rPr>
                <w:rFonts w:asciiTheme="minorHAnsi" w:hAnsiTheme="minorHAnsi" w:cstheme="minorHAnsi"/>
              </w:rPr>
              <w:t>24 hours of study over 8 weeks.</w:t>
            </w:r>
          </w:p>
          <w:p w:rsidRPr="00A97E88" w:rsidR="007722CC" w:rsidP="00A97E88" w:rsidRDefault="002E56EB">
            <w:pPr>
              <w:pStyle w:val="TableParagraph"/>
              <w:spacing w:before="2"/>
              <w:ind w:right="163"/>
              <w:rPr>
                <w:rFonts w:asciiTheme="minorHAnsi" w:hAnsiTheme="minorHAnsi" w:cstheme="minorHAnsi"/>
              </w:rPr>
            </w:pPr>
            <w:r w:rsidRPr="00A97E88">
              <w:rPr>
                <w:rFonts w:asciiTheme="minorHAnsi" w:hAnsiTheme="minorHAnsi" w:cstheme="minorHAnsi"/>
              </w:rPr>
              <w:t>Level 1 Introductory Participants gain a digital badge at the end Suitable for:</w:t>
            </w:r>
            <w:r w:rsidRPr="00A97E88">
              <w:rPr>
                <w:rFonts w:asciiTheme="minorHAnsi" w:hAnsiTheme="minorHAnsi" w:cstheme="minorHAnsi"/>
                <w:spacing w:val="-3"/>
              </w:rPr>
              <w:t xml:space="preserve"> </w:t>
            </w:r>
            <w:r w:rsidRPr="00A97E88">
              <w:rPr>
                <w:rFonts w:asciiTheme="minorHAnsi" w:hAnsiTheme="minorHAnsi" w:cstheme="minorHAnsi"/>
              </w:rPr>
              <w:t>Teachers,</w:t>
            </w:r>
          </w:p>
          <w:p w:rsidRPr="00A97E88" w:rsidR="007722CC" w:rsidP="00A97E88" w:rsidRDefault="002E56EB">
            <w:pPr>
              <w:pStyle w:val="TableParagraph"/>
              <w:spacing w:line="289" w:lineRule="exact"/>
              <w:rPr>
                <w:rFonts w:asciiTheme="minorHAnsi" w:hAnsiTheme="minorHAnsi" w:cstheme="minorHAnsi"/>
              </w:rPr>
            </w:pPr>
            <w:r w:rsidRPr="00A97E88">
              <w:rPr>
                <w:rFonts w:asciiTheme="minorHAnsi" w:hAnsiTheme="minorHAnsi" w:cstheme="minorHAnsi"/>
              </w:rPr>
              <w:t>support staff</w:t>
            </w:r>
            <w:r w:rsidR="00A97E88">
              <w:rPr>
                <w:rFonts w:asciiTheme="minorHAnsi" w:hAnsiTheme="minorHAnsi" w:cstheme="minorHAnsi"/>
              </w:rPr>
              <w:t xml:space="preserve"> and TA’s</w:t>
            </w:r>
          </w:p>
        </w:tc>
      </w:tr>
      <w:tr w:rsidRPr="00A97E88" w:rsidR="009721B7" w:rsidTr="00C24A98">
        <w:trPr>
          <w:trHeight w:val="1749"/>
        </w:trPr>
        <w:tc>
          <w:tcPr>
            <w:tcW w:w="5849" w:type="dxa"/>
          </w:tcPr>
          <w:p w:rsidRPr="00A97E88" w:rsidR="009721B7" w:rsidP="009721B7" w:rsidRDefault="00095561">
            <w:pPr>
              <w:pStyle w:val="TableParagraph"/>
              <w:ind w:right="274" w:firstLine="64"/>
              <w:jc w:val="both"/>
              <w:rPr>
                <w:rFonts w:asciiTheme="minorHAnsi" w:hAnsiTheme="minorHAnsi" w:cstheme="minorHAnsi"/>
                <w:b/>
              </w:rPr>
            </w:pPr>
            <w:hyperlink r:id="rId45">
              <w:r w:rsidRPr="00A97E88" w:rsidR="009721B7">
                <w:rPr>
                  <w:rFonts w:asciiTheme="minorHAnsi" w:hAnsiTheme="minorHAnsi" w:cstheme="minorHAnsi"/>
                  <w:b/>
                </w:rPr>
                <w:t>Making Sense of Dyslexia: Education for Children and</w:t>
              </w:r>
            </w:hyperlink>
            <w:r w:rsidRPr="00A97E88" w:rsidR="009721B7">
              <w:rPr>
                <w:rFonts w:asciiTheme="minorHAnsi" w:hAnsiTheme="minorHAnsi" w:cstheme="minorHAnsi"/>
                <w:b/>
              </w:rPr>
              <w:t xml:space="preserve"> </w:t>
            </w:r>
            <w:hyperlink r:id="rId46">
              <w:r w:rsidRPr="00A97E88" w:rsidR="009721B7">
                <w:rPr>
                  <w:rFonts w:asciiTheme="minorHAnsi" w:hAnsiTheme="minorHAnsi" w:cstheme="minorHAnsi"/>
                  <w:b/>
                </w:rPr>
                <w:t>Young People</w:t>
              </w:r>
            </w:hyperlink>
          </w:p>
          <w:p w:rsidRPr="00A97E88" w:rsidR="009721B7" w:rsidP="009721B7" w:rsidRDefault="009721B7">
            <w:pPr>
              <w:pStyle w:val="TableParagraph"/>
              <w:numPr>
                <w:ilvl w:val="0"/>
                <w:numId w:val="3"/>
              </w:numPr>
              <w:tabs>
                <w:tab w:val="left" w:pos="827"/>
                <w:tab w:val="left" w:pos="828"/>
              </w:tabs>
              <w:spacing w:line="305" w:lineRule="exact"/>
              <w:rPr>
                <w:rFonts w:asciiTheme="minorHAnsi" w:hAnsiTheme="minorHAnsi" w:cstheme="minorHAnsi"/>
              </w:rPr>
            </w:pPr>
            <w:r w:rsidRPr="00A97E88">
              <w:rPr>
                <w:rFonts w:asciiTheme="minorHAnsi" w:hAnsiTheme="minorHAnsi" w:cstheme="minorHAnsi"/>
              </w:rPr>
              <w:t>Introduction to Dyslexia and Inclusive</w:t>
            </w:r>
            <w:r w:rsidRPr="00A97E88">
              <w:rPr>
                <w:rFonts w:asciiTheme="minorHAnsi" w:hAnsiTheme="minorHAnsi" w:cstheme="minorHAnsi"/>
                <w:spacing w:val="-9"/>
              </w:rPr>
              <w:t xml:space="preserve"> </w:t>
            </w:r>
            <w:r w:rsidRPr="00A97E88">
              <w:rPr>
                <w:rFonts w:asciiTheme="minorHAnsi" w:hAnsiTheme="minorHAnsi" w:cstheme="minorHAnsi"/>
              </w:rPr>
              <w:t>Practice</w:t>
            </w:r>
          </w:p>
          <w:p w:rsidRPr="00A97E88" w:rsidR="009721B7" w:rsidP="00C24A98" w:rsidRDefault="009721B7">
            <w:pPr>
              <w:pStyle w:val="TableParagraph"/>
              <w:numPr>
                <w:ilvl w:val="0"/>
                <w:numId w:val="3"/>
              </w:numPr>
              <w:tabs>
                <w:tab w:val="left" w:pos="827"/>
                <w:tab w:val="left" w:pos="828"/>
              </w:tabs>
              <w:ind w:right="422"/>
              <w:rPr>
                <w:rFonts w:asciiTheme="minorHAnsi" w:hAnsiTheme="minorHAnsi" w:cstheme="minorHAnsi"/>
              </w:rPr>
            </w:pPr>
            <w:r w:rsidRPr="00A97E88">
              <w:rPr>
                <w:rFonts w:asciiTheme="minorHAnsi" w:hAnsiTheme="minorHAnsi" w:cstheme="minorHAnsi"/>
              </w:rPr>
              <w:t>Supporting D</w:t>
            </w:r>
            <w:r w:rsidR="00C24A98">
              <w:rPr>
                <w:rFonts w:asciiTheme="minorHAnsi" w:hAnsiTheme="minorHAnsi" w:cstheme="minorHAnsi"/>
              </w:rPr>
              <w:t xml:space="preserve">yslexia, Inclusive Practice and </w:t>
            </w:r>
            <w:r w:rsidRPr="00A97E88">
              <w:rPr>
                <w:rFonts w:asciiTheme="minorHAnsi" w:hAnsiTheme="minorHAnsi" w:cstheme="minorHAnsi"/>
              </w:rPr>
              <w:t>Literacy</w:t>
            </w:r>
          </w:p>
          <w:p w:rsidRPr="009721B7" w:rsidR="009721B7" w:rsidP="009721B7" w:rsidRDefault="009721B7">
            <w:pPr>
              <w:pStyle w:val="TableParagraph"/>
              <w:numPr>
                <w:ilvl w:val="0"/>
                <w:numId w:val="3"/>
              </w:numPr>
              <w:tabs>
                <w:tab w:val="left" w:pos="827"/>
                <w:tab w:val="left" w:pos="828"/>
              </w:tabs>
              <w:spacing w:line="305" w:lineRule="exact"/>
              <w:rPr>
                <w:rFonts w:asciiTheme="minorHAnsi" w:hAnsiTheme="minorHAnsi" w:cstheme="minorHAnsi"/>
              </w:rPr>
            </w:pPr>
            <w:r w:rsidRPr="00A97E88">
              <w:rPr>
                <w:rFonts w:asciiTheme="minorHAnsi" w:hAnsiTheme="minorHAnsi" w:cstheme="minorHAnsi"/>
              </w:rPr>
              <w:t>Dyslexia: Identification and</w:t>
            </w:r>
            <w:r w:rsidRPr="00A97E88">
              <w:rPr>
                <w:rFonts w:asciiTheme="minorHAnsi" w:hAnsiTheme="minorHAnsi" w:cstheme="minorHAnsi"/>
                <w:spacing w:val="-7"/>
              </w:rPr>
              <w:t xml:space="preserve"> </w:t>
            </w:r>
            <w:r w:rsidRPr="00A97E88">
              <w:rPr>
                <w:rFonts w:asciiTheme="minorHAnsi" w:hAnsiTheme="minorHAnsi" w:cstheme="minorHAnsi"/>
              </w:rPr>
              <w:t>Support</w:t>
            </w:r>
          </w:p>
        </w:tc>
        <w:tc>
          <w:tcPr>
            <w:tcW w:w="3402" w:type="dxa"/>
          </w:tcPr>
          <w:p w:rsidRPr="00A97E88" w:rsidR="009721B7" w:rsidP="00C24A98" w:rsidRDefault="00095561">
            <w:pPr>
              <w:pStyle w:val="TableParagraph"/>
              <w:ind w:left="138" w:right="158"/>
              <w:rPr>
                <w:rFonts w:asciiTheme="minorHAnsi" w:hAnsiTheme="minorHAnsi" w:cstheme="minorHAnsi"/>
              </w:rPr>
            </w:pPr>
            <w:hyperlink r:id="rId47">
              <w:r w:rsidRPr="00A97E88" w:rsidR="009721B7">
                <w:rPr>
                  <w:rFonts w:asciiTheme="minorHAnsi" w:hAnsiTheme="minorHAnsi" w:cstheme="minorHAnsi"/>
                  <w:color w:val="0000FF"/>
                  <w:u w:val="single" w:color="0000FF"/>
                </w:rPr>
                <w:t>http://addressingdyslexia.org/fre</w:t>
              </w:r>
            </w:hyperlink>
            <w:r w:rsidRPr="00A97E88" w:rsidR="009721B7">
              <w:rPr>
                <w:rFonts w:asciiTheme="minorHAnsi" w:hAnsiTheme="minorHAnsi" w:cstheme="minorHAnsi"/>
                <w:color w:val="0000FF"/>
              </w:rPr>
              <w:t xml:space="preserve"> </w:t>
            </w:r>
            <w:hyperlink r:id="rId48">
              <w:r w:rsidRPr="00A97E88" w:rsidR="009721B7">
                <w:rPr>
                  <w:rFonts w:asciiTheme="minorHAnsi" w:hAnsiTheme="minorHAnsi" w:cstheme="minorHAnsi"/>
                  <w:color w:val="0000FF"/>
                  <w:u w:val="single" w:color="0000FF"/>
                </w:rPr>
                <w:t>e-online-learning-modules</w:t>
              </w:r>
            </w:hyperlink>
          </w:p>
        </w:tc>
        <w:tc>
          <w:tcPr>
            <w:tcW w:w="3709" w:type="dxa"/>
          </w:tcPr>
          <w:p w:rsidRPr="00A97E88" w:rsidR="009721B7" w:rsidP="009721B7" w:rsidRDefault="009721B7">
            <w:pPr>
              <w:pStyle w:val="TableParagraph"/>
              <w:spacing w:line="305" w:lineRule="exact"/>
              <w:jc w:val="both"/>
              <w:rPr>
                <w:rFonts w:asciiTheme="minorHAnsi" w:hAnsiTheme="minorHAnsi" w:cstheme="minorHAnsi"/>
              </w:rPr>
            </w:pPr>
            <w:r w:rsidRPr="00A97E88">
              <w:rPr>
                <w:rFonts w:asciiTheme="minorHAnsi" w:hAnsiTheme="minorHAnsi" w:cstheme="minorHAnsi"/>
              </w:rPr>
              <w:t>3 x modules.</w:t>
            </w:r>
          </w:p>
          <w:p w:rsidRPr="00A97E88" w:rsidR="009721B7" w:rsidP="009721B7" w:rsidRDefault="009721B7">
            <w:pPr>
              <w:pStyle w:val="TableParagraph"/>
              <w:ind w:right="536"/>
              <w:jc w:val="both"/>
              <w:rPr>
                <w:rFonts w:asciiTheme="minorHAnsi" w:hAnsiTheme="minorHAnsi" w:cstheme="minorHAnsi"/>
              </w:rPr>
            </w:pPr>
            <w:r w:rsidRPr="00A97E88">
              <w:rPr>
                <w:rFonts w:asciiTheme="minorHAnsi" w:hAnsiTheme="minorHAnsi" w:cstheme="minorHAnsi"/>
              </w:rPr>
              <w:t>Module 1 = 3 hours of study</w:t>
            </w:r>
          </w:p>
          <w:p w:rsidRPr="00A97E88" w:rsidR="009721B7" w:rsidP="009721B7" w:rsidRDefault="009721B7">
            <w:pPr>
              <w:pStyle w:val="TableParagraph"/>
              <w:jc w:val="both"/>
              <w:rPr>
                <w:rFonts w:asciiTheme="minorHAnsi" w:hAnsiTheme="minorHAnsi" w:cstheme="minorHAnsi"/>
              </w:rPr>
            </w:pPr>
            <w:r w:rsidRPr="00A97E88">
              <w:rPr>
                <w:rFonts w:asciiTheme="minorHAnsi" w:hAnsiTheme="minorHAnsi" w:cstheme="minorHAnsi"/>
              </w:rPr>
              <w:t>Module 2 = 10 hours</w:t>
            </w:r>
          </w:p>
          <w:p w:rsidRPr="00A97E88" w:rsidR="009721B7" w:rsidP="009721B7" w:rsidRDefault="009721B7">
            <w:pPr>
              <w:pStyle w:val="TableParagraph"/>
              <w:spacing w:before="1"/>
              <w:ind w:right="163"/>
              <w:jc w:val="both"/>
              <w:rPr>
                <w:rFonts w:asciiTheme="minorHAnsi" w:hAnsiTheme="minorHAnsi" w:cstheme="minorHAnsi"/>
              </w:rPr>
            </w:pPr>
            <w:r w:rsidRPr="00A97E88">
              <w:rPr>
                <w:rFonts w:asciiTheme="minorHAnsi" w:hAnsiTheme="minorHAnsi" w:cstheme="minorHAnsi"/>
              </w:rPr>
              <w:t>Module 3 = 20 hours Participants gain a digital badge at the end Suitable for: Teachers, support staff</w:t>
            </w:r>
            <w:r>
              <w:rPr>
                <w:rFonts w:asciiTheme="minorHAnsi" w:hAnsiTheme="minorHAnsi" w:cstheme="minorHAnsi"/>
              </w:rPr>
              <w:t xml:space="preserve"> </w:t>
            </w:r>
            <w:r w:rsidRPr="00A97E88">
              <w:rPr>
                <w:rFonts w:asciiTheme="minorHAnsi" w:hAnsiTheme="minorHAnsi" w:cstheme="minorHAnsi"/>
              </w:rPr>
              <w:t>and TAs</w:t>
            </w:r>
          </w:p>
        </w:tc>
      </w:tr>
      <w:tr w:rsidRPr="00A97E88" w:rsidR="009721B7" w:rsidTr="00C24A98">
        <w:trPr>
          <w:trHeight w:val="1184"/>
        </w:trPr>
        <w:tc>
          <w:tcPr>
            <w:tcW w:w="5849" w:type="dxa"/>
          </w:tcPr>
          <w:p w:rsidRPr="00A97E88" w:rsidR="009721B7" w:rsidP="009721B7" w:rsidRDefault="009721B7">
            <w:pPr>
              <w:pStyle w:val="TableParagraph"/>
              <w:ind w:left="174" w:hanging="5"/>
              <w:rPr>
                <w:rFonts w:asciiTheme="minorHAnsi" w:hAnsiTheme="minorHAnsi" w:cstheme="minorHAnsi"/>
              </w:rPr>
            </w:pPr>
            <w:r w:rsidRPr="00A97E88">
              <w:rPr>
                <w:rFonts w:asciiTheme="minorHAnsi" w:hAnsiTheme="minorHAnsi" w:cstheme="minorHAnsi"/>
              </w:rPr>
              <w:t xml:space="preserve">Top tips for understanding </w:t>
            </w:r>
            <w:r w:rsidRPr="00A97E88">
              <w:rPr>
                <w:rFonts w:asciiTheme="minorHAnsi" w:hAnsiTheme="minorHAnsi" w:cstheme="minorHAnsi"/>
                <w:b/>
              </w:rPr>
              <w:t xml:space="preserve">ADHD </w:t>
            </w:r>
            <w:r>
              <w:rPr>
                <w:rFonts w:asciiTheme="minorHAnsi" w:hAnsiTheme="minorHAnsi" w:cstheme="minorHAnsi"/>
              </w:rPr>
              <w:t xml:space="preserve">and </w:t>
            </w:r>
            <w:r w:rsidRPr="00A97E88">
              <w:rPr>
                <w:rFonts w:asciiTheme="minorHAnsi" w:hAnsiTheme="minorHAnsi" w:cstheme="minorHAnsi"/>
              </w:rPr>
              <w:t>supporting children in the classroom</w:t>
            </w:r>
          </w:p>
        </w:tc>
        <w:tc>
          <w:tcPr>
            <w:tcW w:w="3402" w:type="dxa"/>
          </w:tcPr>
          <w:p w:rsidRPr="00A97E88" w:rsidR="009721B7" w:rsidP="00C24A98" w:rsidRDefault="00095561">
            <w:pPr>
              <w:pStyle w:val="TableParagraph"/>
              <w:spacing w:line="305" w:lineRule="exact"/>
              <w:ind w:left="138"/>
              <w:rPr>
                <w:rFonts w:asciiTheme="minorHAnsi" w:hAnsiTheme="minorHAnsi" w:cstheme="minorHAnsi"/>
              </w:rPr>
            </w:pPr>
            <w:hyperlink r:id="rId49">
              <w:r w:rsidRPr="00A97E88" w:rsidR="009721B7">
                <w:rPr>
                  <w:rFonts w:asciiTheme="minorHAnsi" w:hAnsiTheme="minorHAnsi" w:cstheme="minorHAnsi"/>
                  <w:color w:val="0000FF"/>
                  <w:u w:val="single" w:color="0000FF"/>
                </w:rPr>
                <w:t>https://www.sendgateway.org.uk/r</w:t>
              </w:r>
            </w:hyperlink>
          </w:p>
          <w:p w:rsidRPr="00A97E88" w:rsidR="009721B7" w:rsidP="00C24A98" w:rsidRDefault="00095561">
            <w:pPr>
              <w:pStyle w:val="TableParagraph"/>
              <w:ind w:left="138" w:right="110"/>
              <w:rPr>
                <w:rFonts w:asciiTheme="minorHAnsi" w:hAnsiTheme="minorHAnsi" w:cstheme="minorHAnsi"/>
              </w:rPr>
            </w:pPr>
            <w:hyperlink r:id="rId50">
              <w:r w:rsidRPr="00A97E88" w:rsidR="009721B7">
                <w:rPr>
                  <w:rFonts w:asciiTheme="minorHAnsi" w:hAnsiTheme="minorHAnsi" w:cstheme="minorHAnsi"/>
                  <w:color w:val="0000FF"/>
                  <w:u w:val="single" w:color="0000FF"/>
                </w:rPr>
                <w:t>/top-tips-for-understanding-</w:t>
              </w:r>
              <w:proofErr w:type="spellStart"/>
              <w:r w:rsidRPr="00A97E88" w:rsidR="009721B7">
                <w:rPr>
                  <w:rFonts w:asciiTheme="minorHAnsi" w:hAnsiTheme="minorHAnsi" w:cstheme="minorHAnsi"/>
                  <w:color w:val="0000FF"/>
                  <w:u w:val="single" w:color="0000FF"/>
                </w:rPr>
                <w:t>adhd</w:t>
              </w:r>
              <w:proofErr w:type="spellEnd"/>
              <w:r w:rsidRPr="00A97E88" w:rsidR="009721B7">
                <w:rPr>
                  <w:rFonts w:asciiTheme="minorHAnsi" w:hAnsiTheme="minorHAnsi" w:cstheme="minorHAnsi"/>
                  <w:color w:val="0000FF"/>
                  <w:u w:val="single" w:color="0000FF"/>
                </w:rPr>
                <w:t>-</w:t>
              </w:r>
            </w:hyperlink>
            <w:r w:rsidRPr="00A97E88" w:rsidR="009721B7">
              <w:rPr>
                <w:rFonts w:asciiTheme="minorHAnsi" w:hAnsiTheme="minorHAnsi" w:cstheme="minorHAnsi"/>
                <w:color w:val="0000FF"/>
              </w:rPr>
              <w:t xml:space="preserve"> </w:t>
            </w:r>
            <w:hyperlink r:id="rId51">
              <w:r w:rsidRPr="00A97E88" w:rsidR="009721B7">
                <w:rPr>
                  <w:rFonts w:asciiTheme="minorHAnsi" w:hAnsiTheme="minorHAnsi" w:cstheme="minorHAnsi"/>
                  <w:color w:val="0000FF"/>
                  <w:u w:val="single" w:color="0000FF"/>
                </w:rPr>
                <w:t>and-supporting-children-in-the-</w:t>
              </w:r>
            </w:hyperlink>
            <w:r w:rsidRPr="00A97E88" w:rsidR="009721B7">
              <w:rPr>
                <w:rFonts w:asciiTheme="minorHAnsi" w:hAnsiTheme="minorHAnsi" w:cstheme="minorHAnsi"/>
                <w:color w:val="0000FF"/>
              </w:rPr>
              <w:t xml:space="preserve"> </w:t>
            </w:r>
            <w:hyperlink r:id="rId52">
              <w:r w:rsidRPr="00A97E88" w:rsidR="009721B7">
                <w:rPr>
                  <w:rFonts w:asciiTheme="minorHAnsi" w:hAnsiTheme="minorHAnsi" w:cstheme="minorHAnsi"/>
                  <w:color w:val="0000FF"/>
                  <w:u w:val="single" w:color="0000FF"/>
                </w:rPr>
                <w:t>classroom.html</w:t>
              </w:r>
            </w:hyperlink>
          </w:p>
        </w:tc>
        <w:tc>
          <w:tcPr>
            <w:tcW w:w="3709" w:type="dxa"/>
          </w:tcPr>
          <w:p w:rsidRPr="00A97E88" w:rsidR="009721B7" w:rsidP="001C78F7" w:rsidRDefault="009721B7">
            <w:pPr>
              <w:pStyle w:val="TableParagraph"/>
              <w:ind w:right="565"/>
              <w:rPr>
                <w:rFonts w:asciiTheme="minorHAnsi" w:hAnsiTheme="minorHAnsi" w:cstheme="minorHAnsi"/>
              </w:rPr>
            </w:pPr>
            <w:r w:rsidRPr="00A97E88">
              <w:rPr>
                <w:rFonts w:asciiTheme="minorHAnsi" w:hAnsiTheme="minorHAnsi" w:cstheme="minorHAnsi"/>
              </w:rPr>
              <w:t>Information sheet to read</w:t>
            </w:r>
          </w:p>
          <w:p w:rsidRPr="00A97E88" w:rsidR="009721B7" w:rsidP="001C78F7" w:rsidRDefault="009721B7">
            <w:pPr>
              <w:pStyle w:val="TableParagraph"/>
              <w:ind w:right="144"/>
              <w:rPr>
                <w:rFonts w:asciiTheme="minorHAnsi" w:hAnsiTheme="minorHAnsi" w:cstheme="minorHAnsi"/>
              </w:rPr>
            </w:pPr>
            <w:r w:rsidRPr="00A97E88">
              <w:rPr>
                <w:rFonts w:asciiTheme="minorHAnsi" w:hAnsiTheme="minorHAnsi" w:cstheme="minorHAnsi"/>
              </w:rPr>
              <w:t>Approximate time: 1 hour Suitable for: Teachers and TAs</w:t>
            </w:r>
          </w:p>
        </w:tc>
      </w:tr>
      <w:tr w:rsidRPr="00A97E88" w:rsidR="009721B7" w:rsidTr="00C24A98">
        <w:trPr>
          <w:trHeight w:val="1102"/>
        </w:trPr>
        <w:tc>
          <w:tcPr>
            <w:tcW w:w="5849" w:type="dxa"/>
          </w:tcPr>
          <w:p w:rsidRPr="00A97E88" w:rsidR="009721B7" w:rsidP="009721B7" w:rsidRDefault="009721B7">
            <w:pPr>
              <w:pStyle w:val="TableParagraph"/>
              <w:ind w:right="686"/>
              <w:rPr>
                <w:rFonts w:asciiTheme="minorHAnsi" w:hAnsiTheme="minorHAnsi" w:cstheme="minorHAnsi"/>
                <w:b/>
              </w:rPr>
            </w:pPr>
            <w:r w:rsidRPr="00A97E88">
              <w:rPr>
                <w:rFonts w:asciiTheme="minorHAnsi" w:hAnsiTheme="minorHAnsi" w:cstheme="minorHAnsi"/>
              </w:rPr>
              <w:t xml:space="preserve">Range of free videos for teachers on </w:t>
            </w:r>
            <w:r w:rsidRPr="00A97E88">
              <w:rPr>
                <w:rFonts w:asciiTheme="minorHAnsi" w:hAnsiTheme="minorHAnsi" w:cstheme="minorHAnsi"/>
                <w:b/>
              </w:rPr>
              <w:t>Supporting children with difficulties in reading and writing</w:t>
            </w:r>
          </w:p>
        </w:tc>
        <w:tc>
          <w:tcPr>
            <w:tcW w:w="3402" w:type="dxa"/>
          </w:tcPr>
          <w:p w:rsidRPr="00A97E88" w:rsidR="009721B7" w:rsidP="00C24A98" w:rsidRDefault="00095561">
            <w:pPr>
              <w:pStyle w:val="TableParagraph"/>
              <w:spacing w:line="265" w:lineRule="exact"/>
              <w:ind w:left="138"/>
              <w:rPr>
                <w:rFonts w:asciiTheme="minorHAnsi" w:hAnsiTheme="minorHAnsi" w:cstheme="minorHAnsi"/>
              </w:rPr>
            </w:pPr>
            <w:hyperlink r:id="rId53">
              <w:r w:rsidRPr="00A97E88" w:rsidR="009721B7">
                <w:rPr>
                  <w:rFonts w:asciiTheme="minorHAnsi" w:hAnsiTheme="minorHAnsi" w:cstheme="minorHAnsi"/>
                  <w:color w:val="0000FF"/>
                  <w:spacing w:val="-56"/>
                  <w:u w:val="single" w:color="0000FF"/>
                </w:rPr>
                <w:t xml:space="preserve"> </w:t>
              </w:r>
              <w:r w:rsidRPr="00A97E88" w:rsidR="009721B7">
                <w:rPr>
                  <w:rFonts w:asciiTheme="minorHAnsi" w:hAnsiTheme="minorHAnsi" w:cstheme="minorHAnsi"/>
                  <w:color w:val="0000FF"/>
                  <w:u w:val="single" w:color="0000FF"/>
                </w:rPr>
                <w:t>https://www.coursera.org/learn/dyslexi</w:t>
              </w:r>
            </w:hyperlink>
          </w:p>
          <w:p w:rsidRPr="00A97E88" w:rsidR="009721B7" w:rsidP="00C24A98" w:rsidRDefault="00095561">
            <w:pPr>
              <w:pStyle w:val="TableParagraph"/>
              <w:ind w:left="138"/>
              <w:rPr>
                <w:rFonts w:asciiTheme="minorHAnsi" w:hAnsiTheme="minorHAnsi" w:cstheme="minorHAnsi"/>
              </w:rPr>
            </w:pPr>
            <w:hyperlink r:id="rId54">
              <w:r w:rsidRPr="00A97E88" w:rsidR="009721B7">
                <w:rPr>
                  <w:rFonts w:asciiTheme="minorHAnsi" w:hAnsiTheme="minorHAnsi" w:cstheme="minorHAnsi"/>
                  <w:color w:val="0000FF"/>
                  <w:spacing w:val="-56"/>
                  <w:u w:val="single" w:color="0000FF"/>
                </w:rPr>
                <w:t xml:space="preserve"> </w:t>
              </w:r>
              <w:r w:rsidRPr="00A97E88" w:rsidR="009721B7">
                <w:rPr>
                  <w:rFonts w:asciiTheme="minorHAnsi" w:hAnsiTheme="minorHAnsi" w:cstheme="minorHAnsi"/>
                  <w:color w:val="0000FF"/>
                  <w:u w:val="single" w:color="0000FF"/>
                </w:rPr>
                <w:t>a-difficulties/</w:t>
              </w:r>
            </w:hyperlink>
          </w:p>
        </w:tc>
        <w:tc>
          <w:tcPr>
            <w:tcW w:w="3709" w:type="dxa"/>
          </w:tcPr>
          <w:p w:rsidRPr="00A97E88" w:rsidR="009721B7" w:rsidP="001C78F7" w:rsidRDefault="001C78F7">
            <w:pPr>
              <w:pStyle w:val="TableParagraph"/>
              <w:spacing w:before="266"/>
              <w:ind w:right="31"/>
              <w:rPr>
                <w:rFonts w:asciiTheme="minorHAnsi" w:hAnsiTheme="minorHAnsi" w:cstheme="minorHAnsi"/>
              </w:rPr>
            </w:pPr>
            <w:r>
              <w:rPr>
                <w:rFonts w:asciiTheme="minorHAnsi" w:hAnsiTheme="minorHAnsi" w:cstheme="minorHAnsi"/>
              </w:rPr>
              <w:t xml:space="preserve">26 hours to complete over 6  </w:t>
            </w:r>
            <w:r w:rsidRPr="00A97E88" w:rsidR="009721B7">
              <w:rPr>
                <w:rFonts w:asciiTheme="minorHAnsi" w:hAnsiTheme="minorHAnsi" w:cstheme="minorHAnsi"/>
              </w:rPr>
              <w:t>weeks</w:t>
            </w:r>
          </w:p>
          <w:p w:rsidRPr="00A97E88" w:rsidR="009721B7" w:rsidP="001C78F7" w:rsidRDefault="009721B7">
            <w:pPr>
              <w:pStyle w:val="TableParagraph"/>
              <w:spacing w:before="1"/>
              <w:ind w:right="400"/>
              <w:rPr>
                <w:rFonts w:asciiTheme="minorHAnsi" w:hAnsiTheme="minorHAnsi" w:cstheme="minorHAnsi"/>
              </w:rPr>
            </w:pPr>
            <w:r w:rsidRPr="00A97E88">
              <w:rPr>
                <w:rFonts w:asciiTheme="minorHAnsi" w:hAnsiTheme="minorHAnsi" w:cstheme="minorHAnsi"/>
              </w:rPr>
              <w:t>Suitable for: Teachers and TAs</w:t>
            </w:r>
          </w:p>
        </w:tc>
      </w:tr>
      <w:tr w:rsidRPr="00A97E88" w:rsidR="009721B7" w:rsidTr="00C24A98">
        <w:trPr>
          <w:trHeight w:val="1102"/>
        </w:trPr>
        <w:tc>
          <w:tcPr>
            <w:tcW w:w="5849" w:type="dxa"/>
          </w:tcPr>
          <w:p w:rsidRPr="00A97E88" w:rsidR="009721B7" w:rsidP="00AE7EAA" w:rsidRDefault="009721B7">
            <w:pPr>
              <w:pStyle w:val="TableParagraph"/>
              <w:ind w:right="90"/>
              <w:rPr>
                <w:rFonts w:asciiTheme="minorHAnsi" w:hAnsiTheme="minorHAnsi" w:cstheme="minorHAnsi"/>
              </w:rPr>
            </w:pPr>
            <w:r w:rsidRPr="00A97E88">
              <w:rPr>
                <w:rFonts w:asciiTheme="minorHAnsi" w:hAnsiTheme="minorHAnsi" w:cstheme="minorHAnsi"/>
              </w:rPr>
              <w:t xml:space="preserve">Focuses on children and young people’s </w:t>
            </w:r>
            <w:r w:rsidRPr="00A97E88">
              <w:rPr>
                <w:rFonts w:asciiTheme="minorHAnsi" w:hAnsiTheme="minorHAnsi" w:cstheme="minorHAnsi"/>
                <w:b/>
              </w:rPr>
              <w:t>speech, language and communication development</w:t>
            </w:r>
            <w:r w:rsidRPr="00A97E88">
              <w:rPr>
                <w:rFonts w:asciiTheme="minorHAnsi" w:hAnsiTheme="minorHAnsi" w:cstheme="minorHAnsi"/>
              </w:rPr>
              <w:t>. It looks at how you can support the development of these skills on a day-to-day basis in your setting, and how to spot children and young people who might be struggling to develop these important</w:t>
            </w:r>
            <w:r w:rsidR="00AE7EAA">
              <w:rPr>
                <w:rFonts w:asciiTheme="minorHAnsi" w:hAnsiTheme="minorHAnsi" w:cstheme="minorHAnsi"/>
              </w:rPr>
              <w:t xml:space="preserve"> </w:t>
            </w:r>
            <w:r w:rsidRPr="00A97E88">
              <w:rPr>
                <w:rFonts w:asciiTheme="minorHAnsi" w:hAnsiTheme="minorHAnsi" w:cstheme="minorHAnsi"/>
              </w:rPr>
              <w:t>skills.</w:t>
            </w:r>
          </w:p>
        </w:tc>
        <w:tc>
          <w:tcPr>
            <w:tcW w:w="3402" w:type="dxa"/>
          </w:tcPr>
          <w:p w:rsidRPr="00A97E88" w:rsidR="009721B7" w:rsidP="00C24A98" w:rsidRDefault="00095561">
            <w:pPr>
              <w:pStyle w:val="TableParagraph"/>
              <w:ind w:left="138" w:right="132"/>
              <w:rPr>
                <w:rFonts w:asciiTheme="minorHAnsi" w:hAnsiTheme="minorHAnsi" w:cstheme="minorHAnsi"/>
              </w:rPr>
            </w:pPr>
            <w:hyperlink r:id="rId55">
              <w:r w:rsidRPr="00A97E88" w:rsidR="009721B7">
                <w:rPr>
                  <w:rFonts w:asciiTheme="minorHAnsi" w:hAnsiTheme="minorHAnsi" w:cstheme="minorHAnsi"/>
                  <w:color w:val="0000FF"/>
                  <w:u w:val="single" w:color="0000FF"/>
                </w:rPr>
                <w:t>https://www.thecommunicationtru</w:t>
              </w:r>
            </w:hyperlink>
            <w:r w:rsidRPr="00A97E88" w:rsidR="009721B7">
              <w:rPr>
                <w:rFonts w:asciiTheme="minorHAnsi" w:hAnsiTheme="minorHAnsi" w:cstheme="minorHAnsi"/>
                <w:color w:val="0000FF"/>
              </w:rPr>
              <w:t xml:space="preserve"> </w:t>
            </w:r>
            <w:hyperlink r:id="rId56">
              <w:r w:rsidRPr="00A97E88" w:rsidR="009721B7">
                <w:rPr>
                  <w:rFonts w:asciiTheme="minorHAnsi" w:hAnsiTheme="minorHAnsi" w:cstheme="minorHAnsi"/>
                  <w:color w:val="0000FF"/>
                  <w:u w:val="single" w:color="0000FF"/>
                </w:rPr>
                <w:t>st.org.uk/projects/professional-</w:t>
              </w:r>
            </w:hyperlink>
            <w:r w:rsidRPr="00A97E88" w:rsidR="009721B7">
              <w:rPr>
                <w:rFonts w:asciiTheme="minorHAnsi" w:hAnsiTheme="minorHAnsi" w:cstheme="minorHAnsi"/>
                <w:color w:val="0000FF"/>
              </w:rPr>
              <w:t xml:space="preserve"> </w:t>
            </w:r>
            <w:hyperlink r:id="rId57">
              <w:r w:rsidRPr="00A97E88" w:rsidR="009721B7">
                <w:rPr>
                  <w:rFonts w:asciiTheme="minorHAnsi" w:hAnsiTheme="minorHAnsi" w:cstheme="minorHAnsi"/>
                  <w:color w:val="0000FF"/>
                  <w:u w:val="single" w:color="0000FF"/>
                </w:rPr>
                <w:t>development/online-short-course/</w:t>
              </w:r>
            </w:hyperlink>
          </w:p>
        </w:tc>
        <w:tc>
          <w:tcPr>
            <w:tcW w:w="3709" w:type="dxa"/>
          </w:tcPr>
          <w:p w:rsidRPr="00A97E88" w:rsidR="009721B7" w:rsidP="009721B7" w:rsidRDefault="009721B7">
            <w:pPr>
              <w:pStyle w:val="TableParagraph"/>
              <w:ind w:right="1055"/>
              <w:rPr>
                <w:rFonts w:asciiTheme="minorHAnsi" w:hAnsiTheme="minorHAnsi" w:cstheme="minorHAnsi"/>
                <w:sz w:val="21"/>
              </w:rPr>
            </w:pPr>
            <w:r w:rsidRPr="00A97E88">
              <w:rPr>
                <w:rFonts w:asciiTheme="minorHAnsi" w:hAnsiTheme="minorHAnsi" w:cstheme="minorHAnsi"/>
                <w:sz w:val="21"/>
              </w:rPr>
              <w:t>The course takes approximately</w:t>
            </w:r>
          </w:p>
          <w:p w:rsidRPr="00A97E88" w:rsidR="009721B7" w:rsidP="009721B7" w:rsidRDefault="009721B7">
            <w:pPr>
              <w:pStyle w:val="TableParagraph"/>
              <w:ind w:right="400"/>
              <w:rPr>
                <w:rFonts w:asciiTheme="minorHAnsi" w:hAnsiTheme="minorHAnsi" w:cstheme="minorHAnsi"/>
              </w:rPr>
            </w:pPr>
            <w:r w:rsidRPr="00A97E88">
              <w:rPr>
                <w:rFonts w:asciiTheme="minorHAnsi" w:hAnsiTheme="minorHAnsi" w:cstheme="minorHAnsi"/>
                <w:sz w:val="21"/>
              </w:rPr>
              <w:t xml:space="preserve">half a day to complete. </w:t>
            </w:r>
            <w:r w:rsidRPr="00A97E88">
              <w:rPr>
                <w:rFonts w:asciiTheme="minorHAnsi" w:hAnsiTheme="minorHAnsi" w:cstheme="minorHAnsi"/>
              </w:rPr>
              <w:t>Suitable for: Teachers and TAs</w:t>
            </w:r>
          </w:p>
        </w:tc>
      </w:tr>
    </w:tbl>
    <w:p w:rsidRPr="00A97E88" w:rsidR="007722CC" w:rsidRDefault="007722CC">
      <w:pPr>
        <w:spacing w:line="289" w:lineRule="exact"/>
        <w:rPr>
          <w:rFonts w:asciiTheme="minorHAnsi" w:hAnsiTheme="minorHAnsi" w:cstheme="minorHAnsi"/>
        </w:rPr>
        <w:sectPr w:rsidRPr="00A97E88" w:rsidR="007722CC">
          <w:pgSz w:w="15840" w:h="12240" w:orient="landscape"/>
          <w:pgMar w:top="1140" w:right="1320" w:bottom="280" w:left="1340" w:header="720" w:footer="720" w:gutter="0"/>
          <w:cols w:space="720"/>
        </w:sectPr>
      </w:pPr>
    </w:p>
    <w:tbl>
      <w:tblPr>
        <w:tblpPr w:leftFromText="180" w:rightFromText="180" w:vertAnchor="text" w:horzAnchor="margin" w:tblpY="-606"/>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59"/>
        <w:gridCol w:w="3402"/>
        <w:gridCol w:w="3599"/>
      </w:tblGrid>
      <w:tr w:rsidRPr="00A97E88" w:rsidR="009721B7" w:rsidTr="001C78F7">
        <w:trPr>
          <w:trHeight w:val="1975"/>
        </w:trPr>
        <w:tc>
          <w:tcPr>
            <w:tcW w:w="5959" w:type="dxa"/>
          </w:tcPr>
          <w:p w:rsidRPr="00A97E88" w:rsidR="009721B7" w:rsidP="009721B7" w:rsidRDefault="009721B7">
            <w:pPr>
              <w:pStyle w:val="TableParagraph"/>
              <w:spacing w:line="304" w:lineRule="exact"/>
              <w:ind w:left="182"/>
              <w:rPr>
                <w:rFonts w:asciiTheme="minorHAnsi" w:hAnsiTheme="minorHAnsi" w:cstheme="minorHAnsi"/>
                <w:b/>
              </w:rPr>
            </w:pPr>
            <w:r w:rsidRPr="00A97E88">
              <w:rPr>
                <w:rFonts w:asciiTheme="minorHAnsi" w:hAnsiTheme="minorHAnsi" w:cstheme="minorHAnsi"/>
                <w:b/>
              </w:rPr>
              <w:lastRenderedPageBreak/>
              <w:t>Range of free courses on supporting the SEND learner</w:t>
            </w:r>
          </w:p>
        </w:tc>
        <w:tc>
          <w:tcPr>
            <w:tcW w:w="3402" w:type="dxa"/>
          </w:tcPr>
          <w:p w:rsidRPr="00A97E88" w:rsidR="009721B7" w:rsidP="00C24A98" w:rsidRDefault="009721B7">
            <w:pPr>
              <w:pStyle w:val="TableParagraph"/>
              <w:spacing w:line="304" w:lineRule="exact"/>
              <w:ind w:left="285"/>
              <w:jc w:val="both"/>
              <w:rPr>
                <w:rFonts w:asciiTheme="minorHAnsi" w:hAnsiTheme="minorHAnsi" w:cstheme="minorHAnsi"/>
              </w:rPr>
            </w:pPr>
            <w:r w:rsidRPr="00A97E88">
              <w:rPr>
                <w:rFonts w:asciiTheme="minorHAnsi" w:hAnsiTheme="minorHAnsi" w:cstheme="minorHAnsi"/>
              </w:rPr>
              <w:t>Find: Primary, Focus on SEND</w:t>
            </w:r>
          </w:p>
          <w:p w:rsidRPr="00A97E88" w:rsidR="009721B7" w:rsidP="00C24A98" w:rsidRDefault="00095561">
            <w:pPr>
              <w:pStyle w:val="TableParagraph"/>
              <w:spacing w:before="267"/>
              <w:ind w:left="285" w:right="101"/>
              <w:jc w:val="both"/>
              <w:rPr>
                <w:rFonts w:asciiTheme="minorHAnsi" w:hAnsiTheme="minorHAnsi" w:cstheme="minorHAnsi"/>
              </w:rPr>
            </w:pPr>
            <w:hyperlink r:id="rId58">
              <w:r w:rsidRPr="00A97E88" w:rsidR="009721B7">
                <w:rPr>
                  <w:rFonts w:asciiTheme="minorHAnsi" w:hAnsiTheme="minorHAnsi" w:cstheme="minorHAnsi"/>
                  <w:color w:val="0000FF"/>
                  <w:u w:val="single" w:color="0000FF"/>
                </w:rPr>
                <w:t>https://nasen.org.uk/training-and-</w:t>
              </w:r>
            </w:hyperlink>
            <w:r w:rsidRPr="00A97E88" w:rsidR="009721B7">
              <w:rPr>
                <w:rFonts w:asciiTheme="minorHAnsi" w:hAnsiTheme="minorHAnsi" w:cstheme="minorHAnsi"/>
                <w:color w:val="0000FF"/>
              </w:rPr>
              <w:t xml:space="preserve"> </w:t>
            </w:r>
            <w:hyperlink r:id="rId59">
              <w:proofErr w:type="spellStart"/>
              <w:r w:rsidRPr="00A97E88" w:rsidR="009721B7">
                <w:rPr>
                  <w:rFonts w:asciiTheme="minorHAnsi" w:hAnsiTheme="minorHAnsi" w:cstheme="minorHAnsi"/>
                  <w:color w:val="0000FF"/>
                  <w:u w:val="single" w:color="0000FF"/>
                </w:rPr>
                <w:t>cpd</w:t>
              </w:r>
              <w:proofErr w:type="spellEnd"/>
              <w:r w:rsidRPr="00A97E88" w:rsidR="009721B7">
                <w:rPr>
                  <w:rFonts w:asciiTheme="minorHAnsi" w:hAnsiTheme="minorHAnsi" w:cstheme="minorHAnsi"/>
                  <w:color w:val="0000FF"/>
                  <w:u w:val="single" w:color="0000FF"/>
                </w:rPr>
                <w:t>/online-learning/online-learner-</w:t>
              </w:r>
            </w:hyperlink>
            <w:r w:rsidRPr="00A97E88" w:rsidR="009721B7">
              <w:rPr>
                <w:rFonts w:asciiTheme="minorHAnsi" w:hAnsiTheme="minorHAnsi" w:cstheme="minorHAnsi"/>
                <w:color w:val="0000FF"/>
              </w:rPr>
              <w:t xml:space="preserve"> </w:t>
            </w:r>
            <w:hyperlink r:id="rId60">
              <w:r w:rsidRPr="00A97E88" w:rsidR="009721B7">
                <w:rPr>
                  <w:rFonts w:asciiTheme="minorHAnsi" w:hAnsiTheme="minorHAnsi" w:cstheme="minorHAnsi"/>
                  <w:color w:val="0000FF"/>
                  <w:u w:val="single" w:color="0000FF"/>
                </w:rPr>
                <w:t>registration.html</w:t>
              </w:r>
            </w:hyperlink>
          </w:p>
        </w:tc>
        <w:tc>
          <w:tcPr>
            <w:tcW w:w="3599" w:type="dxa"/>
          </w:tcPr>
          <w:p w:rsidRPr="00A97E88" w:rsidR="009721B7" w:rsidP="009721B7" w:rsidRDefault="009721B7">
            <w:pPr>
              <w:pStyle w:val="TableParagraph"/>
              <w:spacing w:line="304" w:lineRule="exact"/>
              <w:rPr>
                <w:rFonts w:asciiTheme="minorHAnsi" w:hAnsiTheme="minorHAnsi" w:cstheme="minorHAnsi"/>
              </w:rPr>
            </w:pPr>
            <w:r w:rsidRPr="00A97E88">
              <w:rPr>
                <w:rFonts w:asciiTheme="minorHAnsi" w:hAnsiTheme="minorHAnsi" w:cstheme="minorHAnsi"/>
              </w:rPr>
              <w:t>9 hours over 6 weeks.</w:t>
            </w:r>
          </w:p>
          <w:p w:rsidRPr="001C78F7" w:rsidR="009721B7" w:rsidP="009721B7" w:rsidRDefault="009721B7">
            <w:pPr>
              <w:pStyle w:val="TableParagraph"/>
              <w:ind w:right="107"/>
              <w:rPr>
                <w:rFonts w:asciiTheme="minorHAnsi" w:hAnsiTheme="minorHAnsi" w:cstheme="minorHAnsi"/>
                <w:i/>
              </w:rPr>
            </w:pPr>
            <w:r w:rsidRPr="001C78F7">
              <w:rPr>
                <w:rFonts w:asciiTheme="minorHAnsi" w:hAnsiTheme="minorHAnsi" w:cstheme="minorHAnsi"/>
                <w:i/>
              </w:rPr>
              <w:t>*Please note, I have tried to log in to register you all but the website doesn’t seem to be very clear and I can’t find how to. Please register yourself instead.</w:t>
            </w:r>
          </w:p>
          <w:p w:rsidRPr="00A97E88" w:rsidR="009721B7" w:rsidP="009721B7" w:rsidRDefault="009721B7">
            <w:pPr>
              <w:pStyle w:val="TableParagraph"/>
              <w:ind w:right="400"/>
              <w:rPr>
                <w:rFonts w:asciiTheme="minorHAnsi" w:hAnsiTheme="minorHAnsi" w:cstheme="minorHAnsi"/>
              </w:rPr>
            </w:pPr>
            <w:r w:rsidRPr="00A97E88">
              <w:rPr>
                <w:rFonts w:asciiTheme="minorHAnsi" w:hAnsiTheme="minorHAnsi" w:cstheme="minorHAnsi"/>
              </w:rPr>
              <w:t>Suitable for: Teachers and TAs</w:t>
            </w:r>
          </w:p>
        </w:tc>
      </w:tr>
      <w:tr w:rsidRPr="00A97E88" w:rsidR="009721B7" w:rsidTr="00C24A98">
        <w:trPr>
          <w:trHeight w:val="1830"/>
        </w:trPr>
        <w:tc>
          <w:tcPr>
            <w:tcW w:w="5959" w:type="dxa"/>
          </w:tcPr>
          <w:p w:rsidRPr="00A97E88" w:rsidR="009721B7" w:rsidP="009721B7" w:rsidRDefault="009721B7">
            <w:pPr>
              <w:pStyle w:val="TableParagraph"/>
              <w:ind w:right="94"/>
              <w:rPr>
                <w:rFonts w:asciiTheme="minorHAnsi" w:hAnsiTheme="minorHAnsi" w:cstheme="minorHAnsi"/>
              </w:rPr>
            </w:pPr>
            <w:r w:rsidRPr="00A97E88">
              <w:rPr>
                <w:rFonts w:asciiTheme="minorHAnsi" w:hAnsiTheme="minorHAnsi" w:cstheme="minorHAnsi"/>
              </w:rPr>
              <w:t>This</w:t>
            </w:r>
            <w:r w:rsidRPr="00A97E88">
              <w:rPr>
                <w:rFonts w:asciiTheme="minorHAnsi" w:hAnsiTheme="minorHAnsi" w:cstheme="minorHAnsi"/>
                <w:spacing w:val="-16"/>
              </w:rPr>
              <w:t xml:space="preserve"> </w:t>
            </w:r>
            <w:r w:rsidRPr="00A97E88">
              <w:rPr>
                <w:rFonts w:asciiTheme="minorHAnsi" w:hAnsiTheme="minorHAnsi" w:cstheme="minorHAnsi"/>
              </w:rPr>
              <w:t>short</w:t>
            </w:r>
            <w:r w:rsidRPr="00A97E88">
              <w:rPr>
                <w:rFonts w:asciiTheme="minorHAnsi" w:hAnsiTheme="minorHAnsi" w:cstheme="minorHAnsi"/>
                <w:spacing w:val="-14"/>
              </w:rPr>
              <w:t xml:space="preserve"> </w:t>
            </w:r>
            <w:r w:rsidRPr="00A97E88">
              <w:rPr>
                <w:rFonts w:asciiTheme="minorHAnsi" w:hAnsiTheme="minorHAnsi" w:cstheme="minorHAnsi"/>
              </w:rPr>
              <w:t>online</w:t>
            </w:r>
            <w:r w:rsidRPr="00A97E88">
              <w:rPr>
                <w:rFonts w:asciiTheme="minorHAnsi" w:hAnsiTheme="minorHAnsi" w:cstheme="minorHAnsi"/>
                <w:spacing w:val="-18"/>
              </w:rPr>
              <w:t xml:space="preserve"> </w:t>
            </w:r>
            <w:r w:rsidRPr="00A97E88">
              <w:rPr>
                <w:rFonts w:asciiTheme="minorHAnsi" w:hAnsiTheme="minorHAnsi" w:cstheme="minorHAnsi"/>
              </w:rPr>
              <w:t>course</w:t>
            </w:r>
            <w:r w:rsidRPr="00A97E88">
              <w:rPr>
                <w:rFonts w:asciiTheme="minorHAnsi" w:hAnsiTheme="minorHAnsi" w:cstheme="minorHAnsi"/>
                <w:spacing w:val="-19"/>
              </w:rPr>
              <w:t xml:space="preserve"> </w:t>
            </w:r>
            <w:r w:rsidRPr="00A97E88">
              <w:rPr>
                <w:rFonts w:asciiTheme="minorHAnsi" w:hAnsiTheme="minorHAnsi" w:cstheme="minorHAnsi"/>
              </w:rPr>
              <w:t>will</w:t>
            </w:r>
            <w:r w:rsidRPr="00A97E88">
              <w:rPr>
                <w:rFonts w:asciiTheme="minorHAnsi" w:hAnsiTheme="minorHAnsi" w:cstheme="minorHAnsi"/>
                <w:spacing w:val="-16"/>
              </w:rPr>
              <w:t xml:space="preserve"> </w:t>
            </w:r>
            <w:r w:rsidRPr="00A97E88">
              <w:rPr>
                <w:rFonts w:asciiTheme="minorHAnsi" w:hAnsiTheme="minorHAnsi" w:cstheme="minorHAnsi"/>
              </w:rPr>
              <w:t>encourage</w:t>
            </w:r>
            <w:r w:rsidRPr="00A97E88">
              <w:rPr>
                <w:rFonts w:asciiTheme="minorHAnsi" w:hAnsiTheme="minorHAnsi" w:cstheme="minorHAnsi"/>
                <w:spacing w:val="-13"/>
              </w:rPr>
              <w:t xml:space="preserve"> </w:t>
            </w:r>
            <w:r w:rsidRPr="00A97E88">
              <w:rPr>
                <w:rFonts w:asciiTheme="minorHAnsi" w:hAnsiTheme="minorHAnsi" w:cstheme="minorHAnsi"/>
              </w:rPr>
              <w:t>you</w:t>
            </w:r>
            <w:r w:rsidRPr="00A97E88">
              <w:rPr>
                <w:rFonts w:asciiTheme="minorHAnsi" w:hAnsiTheme="minorHAnsi" w:cstheme="minorHAnsi"/>
                <w:spacing w:val="-16"/>
              </w:rPr>
              <w:t xml:space="preserve"> </w:t>
            </w:r>
            <w:r w:rsidRPr="00A97E88">
              <w:rPr>
                <w:rFonts w:asciiTheme="minorHAnsi" w:hAnsiTheme="minorHAnsi" w:cstheme="minorHAnsi"/>
              </w:rPr>
              <w:t>to</w:t>
            </w:r>
            <w:r w:rsidRPr="00A97E88">
              <w:rPr>
                <w:rFonts w:asciiTheme="minorHAnsi" w:hAnsiTheme="minorHAnsi" w:cstheme="minorHAnsi"/>
                <w:spacing w:val="-17"/>
              </w:rPr>
              <w:t xml:space="preserve"> </w:t>
            </w:r>
            <w:r w:rsidRPr="00A97E88">
              <w:rPr>
                <w:rFonts w:asciiTheme="minorHAnsi" w:hAnsiTheme="minorHAnsi" w:cstheme="minorHAnsi"/>
              </w:rPr>
              <w:t>challenge</w:t>
            </w:r>
            <w:r w:rsidRPr="00A97E88">
              <w:rPr>
                <w:rFonts w:asciiTheme="minorHAnsi" w:hAnsiTheme="minorHAnsi" w:cstheme="minorHAnsi"/>
                <w:spacing w:val="-18"/>
              </w:rPr>
              <w:t xml:space="preserve"> </w:t>
            </w:r>
            <w:r w:rsidRPr="00A97E88">
              <w:rPr>
                <w:rFonts w:asciiTheme="minorHAnsi" w:hAnsiTheme="minorHAnsi" w:cstheme="minorHAnsi"/>
              </w:rPr>
              <w:t xml:space="preserve">your own definitions and perceptions of autism and </w:t>
            </w:r>
            <w:r w:rsidRPr="00A97E88">
              <w:rPr>
                <w:rFonts w:asciiTheme="minorHAnsi" w:hAnsiTheme="minorHAnsi" w:cstheme="minorHAnsi"/>
                <w:b/>
              </w:rPr>
              <w:t>ADHD</w:t>
            </w:r>
            <w:r w:rsidRPr="00A97E88">
              <w:rPr>
                <w:rFonts w:asciiTheme="minorHAnsi" w:hAnsiTheme="minorHAnsi" w:cstheme="minorHAnsi"/>
              </w:rPr>
              <w:t>. You will get an opportunity to examine several key themes around both autism and ADHD in order to obtain skills to help people with these</w:t>
            </w:r>
            <w:r w:rsidRPr="00A97E88">
              <w:rPr>
                <w:rFonts w:asciiTheme="minorHAnsi" w:hAnsiTheme="minorHAnsi" w:cstheme="minorHAnsi"/>
                <w:spacing w:val="-1"/>
              </w:rPr>
              <w:t xml:space="preserve"> </w:t>
            </w:r>
            <w:r w:rsidRPr="00A97E88">
              <w:rPr>
                <w:rFonts w:asciiTheme="minorHAnsi" w:hAnsiTheme="minorHAnsi" w:cstheme="minorHAnsi"/>
              </w:rPr>
              <w:t>conditions.</w:t>
            </w:r>
          </w:p>
        </w:tc>
        <w:tc>
          <w:tcPr>
            <w:tcW w:w="3402" w:type="dxa"/>
          </w:tcPr>
          <w:p w:rsidRPr="00A97E88" w:rsidR="009721B7" w:rsidP="00C24A98" w:rsidRDefault="00095561">
            <w:pPr>
              <w:pStyle w:val="TableParagraph"/>
              <w:ind w:left="285" w:right="246"/>
              <w:rPr>
                <w:rFonts w:asciiTheme="minorHAnsi" w:hAnsiTheme="minorHAnsi" w:cstheme="minorHAnsi"/>
              </w:rPr>
            </w:pPr>
            <w:hyperlink r:id="rId61">
              <w:r w:rsidRPr="00A97E88" w:rsidR="009721B7">
                <w:rPr>
                  <w:rFonts w:asciiTheme="minorHAnsi" w:hAnsiTheme="minorHAnsi" w:cstheme="minorHAnsi"/>
                  <w:color w:val="0000FF"/>
                  <w:u w:val="single" w:color="0000FF"/>
                </w:rPr>
                <w:t>https://www.derby.ac.uk/short-</w:t>
              </w:r>
            </w:hyperlink>
            <w:r w:rsidRPr="00A97E88" w:rsidR="009721B7">
              <w:rPr>
                <w:rFonts w:asciiTheme="minorHAnsi" w:hAnsiTheme="minorHAnsi" w:cstheme="minorHAnsi"/>
                <w:color w:val="0000FF"/>
              </w:rPr>
              <w:t xml:space="preserve"> </w:t>
            </w:r>
            <w:hyperlink r:id="rId62">
              <w:r w:rsidRPr="00A97E88" w:rsidR="009721B7">
                <w:rPr>
                  <w:rFonts w:asciiTheme="minorHAnsi" w:hAnsiTheme="minorHAnsi" w:cstheme="minorHAnsi"/>
                  <w:color w:val="0000FF"/>
                  <w:u w:val="single" w:color="0000FF"/>
                </w:rPr>
                <w:t>courses-</w:t>
              </w:r>
              <w:proofErr w:type="spellStart"/>
              <w:r w:rsidRPr="00A97E88" w:rsidR="009721B7">
                <w:rPr>
                  <w:rFonts w:asciiTheme="minorHAnsi" w:hAnsiTheme="minorHAnsi" w:cstheme="minorHAnsi"/>
                  <w:color w:val="0000FF"/>
                  <w:u w:val="single" w:color="0000FF"/>
                </w:rPr>
                <w:t>cpd</w:t>
              </w:r>
              <w:proofErr w:type="spellEnd"/>
              <w:r w:rsidRPr="00A97E88" w:rsidR="009721B7">
                <w:rPr>
                  <w:rFonts w:asciiTheme="minorHAnsi" w:hAnsiTheme="minorHAnsi" w:cstheme="minorHAnsi"/>
                  <w:color w:val="0000FF"/>
                  <w:u w:val="single" w:color="0000FF"/>
                </w:rPr>
                <w:t>/online/free-</w:t>
              </w:r>
            </w:hyperlink>
            <w:r w:rsidRPr="00A97E88" w:rsidR="009721B7">
              <w:rPr>
                <w:rFonts w:asciiTheme="minorHAnsi" w:hAnsiTheme="minorHAnsi" w:cstheme="minorHAnsi"/>
                <w:color w:val="0000FF"/>
              </w:rPr>
              <w:t xml:space="preserve"> </w:t>
            </w:r>
            <w:hyperlink r:id="rId63">
              <w:r w:rsidRPr="00A97E88" w:rsidR="009721B7">
                <w:rPr>
                  <w:rFonts w:asciiTheme="minorHAnsi" w:hAnsiTheme="minorHAnsi" w:cstheme="minorHAnsi"/>
                  <w:color w:val="0000FF"/>
                  <w:u w:val="single" w:color="0000FF"/>
                </w:rPr>
                <w:t>courses/understanding-autism-</w:t>
              </w:r>
            </w:hyperlink>
            <w:r w:rsidRPr="00A97E88" w:rsidR="009721B7">
              <w:rPr>
                <w:rFonts w:asciiTheme="minorHAnsi" w:hAnsiTheme="minorHAnsi" w:cstheme="minorHAnsi"/>
                <w:color w:val="0000FF"/>
              </w:rPr>
              <w:t xml:space="preserve"> </w:t>
            </w:r>
            <w:hyperlink r:id="rId64">
              <w:proofErr w:type="spellStart"/>
              <w:r w:rsidRPr="00A97E88" w:rsidR="009721B7">
                <w:rPr>
                  <w:rFonts w:asciiTheme="minorHAnsi" w:hAnsiTheme="minorHAnsi" w:cstheme="minorHAnsi"/>
                  <w:color w:val="0000FF"/>
                  <w:u w:val="single" w:color="0000FF"/>
                </w:rPr>
                <w:t>aspergers</w:t>
              </w:r>
              <w:proofErr w:type="spellEnd"/>
              <w:r w:rsidRPr="00A97E88" w:rsidR="009721B7">
                <w:rPr>
                  <w:rFonts w:asciiTheme="minorHAnsi" w:hAnsiTheme="minorHAnsi" w:cstheme="minorHAnsi"/>
                  <w:color w:val="0000FF"/>
                  <w:u w:val="single" w:color="0000FF"/>
                </w:rPr>
                <w:t>-and-</w:t>
              </w:r>
              <w:proofErr w:type="spellStart"/>
              <w:r w:rsidRPr="00A97E88" w:rsidR="009721B7">
                <w:rPr>
                  <w:rFonts w:asciiTheme="minorHAnsi" w:hAnsiTheme="minorHAnsi" w:cstheme="minorHAnsi"/>
                  <w:color w:val="0000FF"/>
                  <w:u w:val="single" w:color="0000FF"/>
                </w:rPr>
                <w:t>adhd</w:t>
              </w:r>
              <w:proofErr w:type="spellEnd"/>
              <w:r w:rsidRPr="00A97E88" w:rsidR="009721B7">
                <w:rPr>
                  <w:rFonts w:asciiTheme="minorHAnsi" w:hAnsiTheme="minorHAnsi" w:cstheme="minorHAnsi"/>
                  <w:color w:val="0000FF"/>
                  <w:u w:val="single" w:color="0000FF"/>
                </w:rPr>
                <w:t>/</w:t>
              </w:r>
            </w:hyperlink>
          </w:p>
        </w:tc>
        <w:tc>
          <w:tcPr>
            <w:tcW w:w="3599" w:type="dxa"/>
          </w:tcPr>
          <w:p w:rsidRPr="00A97E88" w:rsidR="009721B7" w:rsidP="009721B7" w:rsidRDefault="009721B7">
            <w:pPr>
              <w:pStyle w:val="TableParagraph"/>
              <w:ind w:left="1161" w:right="105" w:hanging="1035"/>
              <w:rPr>
                <w:rFonts w:asciiTheme="minorHAnsi" w:hAnsiTheme="minorHAnsi" w:cstheme="minorHAnsi"/>
              </w:rPr>
            </w:pPr>
            <w:r w:rsidRPr="00A97E88">
              <w:rPr>
                <w:rFonts w:asciiTheme="minorHAnsi" w:hAnsiTheme="minorHAnsi" w:cstheme="minorHAnsi"/>
              </w:rPr>
              <w:t>18 hours: 6 units (3 hours each)</w:t>
            </w:r>
          </w:p>
          <w:p w:rsidRPr="00A97E88" w:rsidR="009721B7" w:rsidP="009721B7" w:rsidRDefault="009721B7">
            <w:pPr>
              <w:pStyle w:val="TableParagraph"/>
              <w:ind w:right="163"/>
              <w:rPr>
                <w:rFonts w:asciiTheme="minorHAnsi" w:hAnsiTheme="minorHAnsi" w:cstheme="minorHAnsi"/>
              </w:rPr>
            </w:pPr>
            <w:r w:rsidRPr="00A97E88">
              <w:rPr>
                <w:rFonts w:asciiTheme="minorHAnsi" w:hAnsiTheme="minorHAnsi" w:cstheme="minorHAnsi"/>
              </w:rPr>
              <w:t>Participants gain a digital badge at the end Suitable for: Teachers and TAs</w:t>
            </w:r>
          </w:p>
        </w:tc>
      </w:tr>
      <w:tr w:rsidRPr="00A97E88" w:rsidR="009721B7" w:rsidTr="00C24A98">
        <w:trPr>
          <w:trHeight w:val="1403"/>
        </w:trPr>
        <w:tc>
          <w:tcPr>
            <w:tcW w:w="5959" w:type="dxa"/>
          </w:tcPr>
          <w:p w:rsidR="009721B7" w:rsidP="009721B7" w:rsidRDefault="009721B7">
            <w:pPr>
              <w:pStyle w:val="TableParagraph"/>
              <w:spacing w:line="304" w:lineRule="exact"/>
              <w:rPr>
                <w:rFonts w:asciiTheme="minorHAnsi" w:hAnsiTheme="minorHAnsi" w:cstheme="minorHAnsi"/>
              </w:rPr>
            </w:pPr>
            <w:r w:rsidRPr="00A97E88">
              <w:rPr>
                <w:rFonts w:asciiTheme="minorHAnsi" w:hAnsiTheme="minorHAnsi" w:cstheme="minorHAnsi"/>
                <w:b/>
              </w:rPr>
              <w:t>Understanding ADHD: Current Research and Practice</w:t>
            </w:r>
            <w:r w:rsidRPr="00A97E88">
              <w:rPr>
                <w:rFonts w:asciiTheme="minorHAnsi" w:hAnsiTheme="minorHAnsi" w:cstheme="minorHAnsi"/>
              </w:rPr>
              <w:t xml:space="preserve"> </w:t>
            </w:r>
          </w:p>
          <w:p w:rsidRPr="00A97E88" w:rsidR="009721B7" w:rsidP="009721B7" w:rsidRDefault="009721B7">
            <w:pPr>
              <w:pStyle w:val="TableParagraph"/>
              <w:spacing w:line="304" w:lineRule="exact"/>
              <w:rPr>
                <w:rFonts w:asciiTheme="minorHAnsi" w:hAnsiTheme="minorHAnsi" w:cstheme="minorHAnsi"/>
              </w:rPr>
            </w:pPr>
            <w:r w:rsidRPr="00A97E88">
              <w:rPr>
                <w:rFonts w:asciiTheme="minorHAnsi" w:hAnsiTheme="minorHAnsi" w:cstheme="minorHAnsi"/>
              </w:rPr>
              <w:t>Learn about attention deficit hyperactivity disorder</w:t>
            </w:r>
          </w:p>
          <w:p w:rsidRPr="00A97E88" w:rsidR="009721B7" w:rsidP="009721B7" w:rsidRDefault="009721B7">
            <w:pPr>
              <w:pStyle w:val="TableParagraph"/>
              <w:ind w:right="94"/>
              <w:rPr>
                <w:rFonts w:asciiTheme="minorHAnsi" w:hAnsiTheme="minorHAnsi" w:cstheme="minorHAnsi"/>
              </w:rPr>
            </w:pPr>
            <w:r w:rsidRPr="00A97E88">
              <w:rPr>
                <w:rFonts w:asciiTheme="minorHAnsi" w:hAnsiTheme="minorHAnsi" w:cstheme="minorHAnsi"/>
              </w:rPr>
              <w:t>(ADHD) including ADHD symptoms, the latest research and ADHD treatment.</w:t>
            </w:r>
          </w:p>
        </w:tc>
        <w:tc>
          <w:tcPr>
            <w:tcW w:w="3402" w:type="dxa"/>
          </w:tcPr>
          <w:p w:rsidRPr="00A97E88" w:rsidR="009721B7" w:rsidP="00C24A98" w:rsidRDefault="00095561">
            <w:pPr>
              <w:pStyle w:val="TableParagraph"/>
              <w:spacing w:line="304" w:lineRule="exact"/>
              <w:ind w:left="285" w:right="418"/>
              <w:rPr>
                <w:rFonts w:asciiTheme="minorHAnsi" w:hAnsiTheme="minorHAnsi" w:cstheme="minorHAnsi"/>
              </w:rPr>
            </w:pPr>
            <w:hyperlink r:id="rId65">
              <w:r w:rsidRPr="00A97E88" w:rsidR="009721B7">
                <w:rPr>
                  <w:rFonts w:asciiTheme="minorHAnsi" w:hAnsiTheme="minorHAnsi" w:cstheme="minorHAnsi"/>
                  <w:color w:val="0000FF"/>
                  <w:u w:val="single" w:color="0000FF"/>
                </w:rPr>
                <w:t>https://www.futurelearn.com/cour</w:t>
              </w:r>
            </w:hyperlink>
          </w:p>
          <w:p w:rsidRPr="00A97E88" w:rsidR="009721B7" w:rsidP="00C24A98" w:rsidRDefault="00095561">
            <w:pPr>
              <w:pStyle w:val="TableParagraph"/>
              <w:ind w:left="285" w:right="418"/>
              <w:rPr>
                <w:rFonts w:asciiTheme="minorHAnsi" w:hAnsiTheme="minorHAnsi" w:cstheme="minorHAnsi"/>
              </w:rPr>
            </w:pPr>
            <w:hyperlink r:id="rId66">
              <w:proofErr w:type="spellStart"/>
              <w:r w:rsidRPr="00A97E88" w:rsidR="009721B7">
                <w:rPr>
                  <w:rFonts w:asciiTheme="minorHAnsi" w:hAnsiTheme="minorHAnsi" w:cstheme="minorHAnsi"/>
                  <w:color w:val="0000FF"/>
                  <w:u w:val="single" w:color="0000FF"/>
                </w:rPr>
                <w:t>ses</w:t>
              </w:r>
              <w:proofErr w:type="spellEnd"/>
              <w:r w:rsidRPr="00A97E88" w:rsidR="009721B7">
                <w:rPr>
                  <w:rFonts w:asciiTheme="minorHAnsi" w:hAnsiTheme="minorHAnsi" w:cstheme="minorHAnsi"/>
                  <w:color w:val="0000FF"/>
                  <w:u w:val="single" w:color="0000FF"/>
                </w:rPr>
                <w:t>/understanding-</w:t>
              </w:r>
              <w:proofErr w:type="spellStart"/>
              <w:r w:rsidRPr="00A97E88" w:rsidR="009721B7">
                <w:rPr>
                  <w:rFonts w:asciiTheme="minorHAnsi" w:hAnsiTheme="minorHAnsi" w:cstheme="minorHAnsi"/>
                  <w:color w:val="0000FF"/>
                  <w:u w:val="single" w:color="0000FF"/>
                </w:rPr>
                <w:t>adhd</w:t>
              </w:r>
              <w:proofErr w:type="spellEnd"/>
            </w:hyperlink>
          </w:p>
        </w:tc>
        <w:tc>
          <w:tcPr>
            <w:tcW w:w="3599" w:type="dxa"/>
          </w:tcPr>
          <w:p w:rsidRPr="00A97E88" w:rsidR="009721B7" w:rsidP="001C78F7" w:rsidRDefault="009721B7">
            <w:pPr>
              <w:pStyle w:val="TableParagraph"/>
              <w:spacing w:line="304" w:lineRule="exact"/>
              <w:ind w:left="269" w:right="443" w:hanging="128"/>
              <w:rPr>
                <w:rFonts w:asciiTheme="minorHAnsi" w:hAnsiTheme="minorHAnsi" w:cstheme="minorHAnsi"/>
              </w:rPr>
            </w:pPr>
            <w:r w:rsidRPr="00A97E88">
              <w:rPr>
                <w:rFonts w:asciiTheme="minorHAnsi" w:hAnsiTheme="minorHAnsi" w:cstheme="minorHAnsi"/>
              </w:rPr>
              <w:t>4 x 2 hour</w:t>
            </w:r>
            <w:r w:rsidRPr="00A97E88">
              <w:rPr>
                <w:rFonts w:asciiTheme="minorHAnsi" w:hAnsiTheme="minorHAnsi" w:cstheme="minorHAnsi"/>
                <w:spacing w:val="1"/>
              </w:rPr>
              <w:t xml:space="preserve"> </w:t>
            </w:r>
            <w:r w:rsidRPr="00A97E88">
              <w:rPr>
                <w:rFonts w:asciiTheme="minorHAnsi" w:hAnsiTheme="minorHAnsi" w:cstheme="minorHAnsi"/>
              </w:rPr>
              <w:t>sessions</w:t>
            </w:r>
          </w:p>
          <w:p w:rsidRPr="00A97E88" w:rsidR="009721B7" w:rsidP="001C78F7" w:rsidRDefault="009721B7">
            <w:pPr>
              <w:pStyle w:val="TableParagraph"/>
              <w:ind w:left="269" w:right="163" w:hanging="128"/>
              <w:rPr>
                <w:rFonts w:asciiTheme="minorHAnsi" w:hAnsiTheme="minorHAnsi" w:cstheme="minorHAnsi"/>
              </w:rPr>
            </w:pPr>
            <w:r w:rsidRPr="00A97E88">
              <w:rPr>
                <w:rFonts w:asciiTheme="minorHAnsi" w:hAnsiTheme="minorHAnsi" w:cstheme="minorHAnsi"/>
              </w:rPr>
              <w:t>Suitable for:</w:t>
            </w:r>
            <w:r w:rsidRPr="00A97E88">
              <w:rPr>
                <w:rFonts w:asciiTheme="minorHAnsi" w:hAnsiTheme="minorHAnsi" w:cstheme="minorHAnsi"/>
                <w:spacing w:val="-8"/>
              </w:rPr>
              <w:t xml:space="preserve"> </w:t>
            </w:r>
            <w:r w:rsidRPr="00A97E88">
              <w:rPr>
                <w:rFonts w:asciiTheme="minorHAnsi" w:hAnsiTheme="minorHAnsi" w:cstheme="minorHAnsi"/>
              </w:rPr>
              <w:t>Teachers</w:t>
            </w:r>
            <w:r>
              <w:rPr>
                <w:rFonts w:asciiTheme="minorHAnsi" w:hAnsiTheme="minorHAnsi" w:cstheme="minorHAnsi"/>
              </w:rPr>
              <w:t xml:space="preserve"> and TA’s</w:t>
            </w:r>
          </w:p>
        </w:tc>
      </w:tr>
      <w:tr w:rsidRPr="00A97E88" w:rsidR="00AE7EAA" w:rsidTr="00C24A98">
        <w:trPr>
          <w:trHeight w:val="1409"/>
        </w:trPr>
        <w:tc>
          <w:tcPr>
            <w:tcW w:w="5959" w:type="dxa"/>
          </w:tcPr>
          <w:p w:rsidRPr="00A97E88" w:rsidR="00AE7EAA" w:rsidP="00AE7EAA" w:rsidRDefault="00AE7EAA">
            <w:pPr>
              <w:pStyle w:val="TableParagraph"/>
              <w:ind w:right="377"/>
              <w:rPr>
                <w:rFonts w:asciiTheme="minorHAnsi" w:hAnsiTheme="minorHAnsi" w:cstheme="minorHAnsi"/>
              </w:rPr>
            </w:pPr>
            <w:r w:rsidRPr="00A97E88">
              <w:rPr>
                <w:rFonts w:asciiTheme="minorHAnsi" w:hAnsiTheme="minorHAnsi" w:cstheme="minorHAnsi"/>
                <w:b/>
              </w:rPr>
              <w:t xml:space="preserve">Inclusive Education: Essential Knowledge for Success </w:t>
            </w:r>
            <w:r w:rsidRPr="00A97E88">
              <w:rPr>
                <w:rFonts w:asciiTheme="minorHAnsi" w:hAnsiTheme="minorHAnsi" w:cstheme="minorHAnsi"/>
              </w:rPr>
              <w:t>Discover what inclusive education really is, explore its benefits and learn to implement it at system, school and</w:t>
            </w:r>
          </w:p>
          <w:p w:rsidRPr="00A97E88" w:rsidR="00AE7EAA" w:rsidP="00AE7EAA" w:rsidRDefault="00AE7EAA">
            <w:pPr>
              <w:pStyle w:val="TableParagraph"/>
              <w:spacing w:line="289" w:lineRule="exact"/>
              <w:rPr>
                <w:rFonts w:asciiTheme="minorHAnsi" w:hAnsiTheme="minorHAnsi" w:cstheme="minorHAnsi"/>
              </w:rPr>
            </w:pPr>
            <w:r w:rsidRPr="00A97E88">
              <w:rPr>
                <w:rFonts w:asciiTheme="minorHAnsi" w:hAnsiTheme="minorHAnsi" w:cstheme="minorHAnsi"/>
              </w:rPr>
              <w:t>classroom level.</w:t>
            </w:r>
          </w:p>
        </w:tc>
        <w:tc>
          <w:tcPr>
            <w:tcW w:w="3402" w:type="dxa"/>
          </w:tcPr>
          <w:p w:rsidRPr="00A97E88" w:rsidR="00AE7EAA" w:rsidP="00C24A98" w:rsidRDefault="00095561">
            <w:pPr>
              <w:pStyle w:val="TableParagraph"/>
              <w:ind w:left="285" w:right="418"/>
              <w:jc w:val="both"/>
              <w:rPr>
                <w:rFonts w:asciiTheme="minorHAnsi" w:hAnsiTheme="minorHAnsi" w:cstheme="minorHAnsi"/>
              </w:rPr>
            </w:pPr>
            <w:hyperlink r:id="rId67">
              <w:r w:rsidRPr="00A97E88" w:rsidR="00AE7EAA">
                <w:rPr>
                  <w:rFonts w:asciiTheme="minorHAnsi" w:hAnsiTheme="minorHAnsi" w:cstheme="minorHAnsi"/>
                  <w:color w:val="0000FF"/>
                  <w:u w:val="single" w:color="0000FF"/>
                </w:rPr>
                <w:t>https://www.futurelearn.com/cour</w:t>
              </w:r>
            </w:hyperlink>
            <w:r w:rsidRPr="00A97E88" w:rsidR="00AE7EAA">
              <w:rPr>
                <w:rFonts w:asciiTheme="minorHAnsi" w:hAnsiTheme="minorHAnsi" w:cstheme="minorHAnsi"/>
                <w:color w:val="0000FF"/>
              </w:rPr>
              <w:t xml:space="preserve"> </w:t>
            </w:r>
            <w:hyperlink r:id="rId68">
              <w:proofErr w:type="spellStart"/>
              <w:r w:rsidRPr="00A97E88" w:rsidR="00AE7EAA">
                <w:rPr>
                  <w:rFonts w:asciiTheme="minorHAnsi" w:hAnsiTheme="minorHAnsi" w:cstheme="minorHAnsi"/>
                  <w:color w:val="0000FF"/>
                  <w:u w:val="single" w:color="0000FF"/>
                </w:rPr>
                <w:t>ses</w:t>
              </w:r>
              <w:proofErr w:type="spellEnd"/>
              <w:r w:rsidRPr="00A97E88" w:rsidR="00AE7EAA">
                <w:rPr>
                  <w:rFonts w:asciiTheme="minorHAnsi" w:hAnsiTheme="minorHAnsi" w:cstheme="minorHAnsi"/>
                  <w:color w:val="0000FF"/>
                  <w:u w:val="single" w:color="0000FF"/>
                </w:rPr>
                <w:t>/inclusive-education</w:t>
              </w:r>
            </w:hyperlink>
          </w:p>
        </w:tc>
        <w:tc>
          <w:tcPr>
            <w:tcW w:w="3599" w:type="dxa"/>
          </w:tcPr>
          <w:p w:rsidRPr="00A97E88" w:rsidR="00AE7EAA" w:rsidP="001C78F7" w:rsidRDefault="00AE7EAA">
            <w:pPr>
              <w:pStyle w:val="TableParagraph"/>
              <w:ind w:left="128" w:right="415"/>
              <w:rPr>
                <w:rFonts w:asciiTheme="minorHAnsi" w:hAnsiTheme="minorHAnsi" w:cstheme="minorHAnsi"/>
              </w:rPr>
            </w:pPr>
            <w:r w:rsidRPr="00A97E88">
              <w:rPr>
                <w:rFonts w:asciiTheme="minorHAnsi" w:hAnsiTheme="minorHAnsi" w:cstheme="minorHAnsi"/>
              </w:rPr>
              <w:t>2 x 1 hour sessions Suitable for: Teachers and TAs</w:t>
            </w:r>
          </w:p>
        </w:tc>
      </w:tr>
      <w:tr w:rsidRPr="00A97E88" w:rsidR="00AE7EAA" w:rsidTr="00C24A98">
        <w:trPr>
          <w:trHeight w:val="975"/>
        </w:trPr>
        <w:tc>
          <w:tcPr>
            <w:tcW w:w="5959" w:type="dxa"/>
          </w:tcPr>
          <w:p w:rsidRPr="00A97E88" w:rsidR="00AE7EAA" w:rsidP="00AE7EAA" w:rsidRDefault="00AE7EAA">
            <w:pPr>
              <w:pStyle w:val="TableParagraph"/>
              <w:ind w:right="149"/>
              <w:rPr>
                <w:rFonts w:asciiTheme="minorHAnsi" w:hAnsiTheme="minorHAnsi" w:cstheme="minorHAnsi"/>
              </w:rPr>
            </w:pPr>
            <w:r w:rsidRPr="00A97E88">
              <w:rPr>
                <w:rFonts w:asciiTheme="minorHAnsi" w:hAnsiTheme="minorHAnsi" w:cstheme="minorHAnsi"/>
                <w:b/>
              </w:rPr>
              <w:t xml:space="preserve">Education for All: Disability, Diversity and Inclusion </w:t>
            </w:r>
            <w:r w:rsidRPr="00A97E88">
              <w:rPr>
                <w:rFonts w:asciiTheme="minorHAnsi" w:hAnsiTheme="minorHAnsi" w:cstheme="minorHAnsi"/>
              </w:rPr>
              <w:t>Discover ways to make education more inclusive, especially in areas where resources are limited.</w:t>
            </w:r>
          </w:p>
        </w:tc>
        <w:tc>
          <w:tcPr>
            <w:tcW w:w="3402" w:type="dxa"/>
          </w:tcPr>
          <w:p w:rsidRPr="00A97E88" w:rsidR="00AE7EAA" w:rsidP="00C24A98" w:rsidRDefault="00095561">
            <w:pPr>
              <w:pStyle w:val="TableParagraph"/>
              <w:spacing w:line="237" w:lineRule="auto"/>
              <w:ind w:left="285" w:right="418"/>
              <w:rPr>
                <w:rFonts w:asciiTheme="minorHAnsi" w:hAnsiTheme="minorHAnsi" w:cstheme="minorHAnsi"/>
              </w:rPr>
            </w:pPr>
            <w:hyperlink r:id="rId69">
              <w:r w:rsidRPr="00A97E88" w:rsidR="00AE7EAA">
                <w:rPr>
                  <w:rFonts w:asciiTheme="minorHAnsi" w:hAnsiTheme="minorHAnsi" w:cstheme="minorHAnsi"/>
                  <w:color w:val="0000FF"/>
                  <w:u w:val="single" w:color="0000FF"/>
                </w:rPr>
                <w:t>https://www.futurelearn.com/cour</w:t>
              </w:r>
            </w:hyperlink>
            <w:r w:rsidRPr="00A97E88" w:rsidR="00AE7EAA">
              <w:rPr>
                <w:rFonts w:asciiTheme="minorHAnsi" w:hAnsiTheme="minorHAnsi" w:cstheme="minorHAnsi"/>
                <w:color w:val="0000FF"/>
              </w:rPr>
              <w:t xml:space="preserve"> </w:t>
            </w:r>
            <w:hyperlink r:id="rId70">
              <w:proofErr w:type="spellStart"/>
              <w:r w:rsidRPr="00A97E88" w:rsidR="00AE7EAA">
                <w:rPr>
                  <w:rFonts w:asciiTheme="minorHAnsi" w:hAnsiTheme="minorHAnsi" w:cstheme="minorHAnsi"/>
                  <w:color w:val="0000FF"/>
                  <w:u w:val="single" w:color="0000FF"/>
                </w:rPr>
                <w:t>ses</w:t>
              </w:r>
              <w:proofErr w:type="spellEnd"/>
              <w:r w:rsidRPr="00A97E88" w:rsidR="00AE7EAA">
                <w:rPr>
                  <w:rFonts w:asciiTheme="minorHAnsi" w:hAnsiTheme="minorHAnsi" w:cstheme="minorHAnsi"/>
                  <w:color w:val="0000FF"/>
                  <w:u w:val="single" w:color="0000FF"/>
                </w:rPr>
                <w:t>/education-for-all</w:t>
              </w:r>
            </w:hyperlink>
          </w:p>
        </w:tc>
        <w:tc>
          <w:tcPr>
            <w:tcW w:w="3599" w:type="dxa"/>
          </w:tcPr>
          <w:p w:rsidRPr="00A97E88" w:rsidR="00AE7EAA" w:rsidP="001C78F7" w:rsidRDefault="00AE7EAA">
            <w:pPr>
              <w:pStyle w:val="TableParagraph"/>
              <w:ind w:right="407" w:firstLine="21"/>
              <w:rPr>
                <w:rFonts w:asciiTheme="minorHAnsi" w:hAnsiTheme="minorHAnsi" w:cstheme="minorHAnsi"/>
              </w:rPr>
            </w:pPr>
            <w:r w:rsidRPr="00A97E88">
              <w:rPr>
                <w:rFonts w:asciiTheme="minorHAnsi" w:hAnsiTheme="minorHAnsi" w:cstheme="minorHAnsi"/>
              </w:rPr>
              <w:t>6 x 3 hour sessions Suitable for: Teachers and TAs</w:t>
            </w:r>
          </w:p>
        </w:tc>
      </w:tr>
    </w:tbl>
    <w:p w:rsidRPr="00A97E88" w:rsidR="007722CC" w:rsidRDefault="007722CC">
      <w:pPr>
        <w:spacing w:before="7"/>
        <w:rPr>
          <w:rFonts w:asciiTheme="minorHAnsi" w:hAnsiTheme="minorHAnsi" w:cstheme="minorHAnsi"/>
          <w:b/>
          <w:sz w:val="21"/>
        </w:rPr>
      </w:pPr>
    </w:p>
    <w:p w:rsidRPr="00A97E88" w:rsidR="007722CC" w:rsidRDefault="007722CC">
      <w:pPr>
        <w:rPr>
          <w:rFonts w:asciiTheme="minorHAnsi" w:hAnsiTheme="minorHAnsi" w:cstheme="minorHAnsi"/>
        </w:rPr>
        <w:sectPr w:rsidRPr="00A97E88" w:rsidR="007722CC">
          <w:pgSz w:w="15840" w:h="12240" w:orient="landscape"/>
          <w:pgMar w:top="1140" w:right="1320" w:bottom="280" w:left="1340" w:header="720" w:footer="720" w:gutter="0"/>
          <w:cols w:space="720"/>
        </w:sectPr>
      </w:pPr>
    </w:p>
    <w:tbl>
      <w:tblPr>
        <w:tblpPr w:leftFromText="180" w:rightFromText="180" w:vertAnchor="text" w:horzAnchor="margin" w:tblpY="-208"/>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71"/>
        <w:gridCol w:w="3809"/>
        <w:gridCol w:w="2880"/>
      </w:tblGrid>
      <w:tr w:rsidRPr="00A97E88" w:rsidR="00544A9B" w:rsidTr="00AE7EAA">
        <w:trPr>
          <w:trHeight w:val="601"/>
        </w:trPr>
        <w:tc>
          <w:tcPr>
            <w:tcW w:w="12960" w:type="dxa"/>
            <w:gridSpan w:val="3"/>
            <w:shd w:val="clear" w:color="auto" w:fill="6FAC46"/>
          </w:tcPr>
          <w:p w:rsidRPr="00A97E88" w:rsidR="00544A9B" w:rsidP="00AE7EAA" w:rsidRDefault="00544A9B">
            <w:pPr>
              <w:pStyle w:val="TableParagraph"/>
              <w:spacing w:line="334" w:lineRule="exact"/>
              <w:ind w:left="101"/>
              <w:jc w:val="center"/>
              <w:rPr>
                <w:rFonts w:asciiTheme="minorHAnsi" w:hAnsiTheme="minorHAnsi" w:cstheme="minorHAnsi"/>
                <w:b/>
                <w:sz w:val="24"/>
              </w:rPr>
            </w:pPr>
            <w:r w:rsidRPr="00A97E88">
              <w:rPr>
                <w:rFonts w:asciiTheme="minorHAnsi" w:hAnsiTheme="minorHAnsi" w:cstheme="minorHAnsi"/>
                <w:b/>
              </w:rPr>
              <w:t xml:space="preserve">Assessment and differentiation </w:t>
            </w:r>
            <w:r w:rsidRPr="00A97E88">
              <w:rPr>
                <w:rFonts w:asciiTheme="minorHAnsi" w:hAnsiTheme="minorHAnsi" w:cstheme="minorHAnsi"/>
                <w:b/>
                <w:sz w:val="24"/>
              </w:rPr>
              <w:t>OPTIONAL</w:t>
            </w:r>
          </w:p>
        </w:tc>
      </w:tr>
      <w:tr w:rsidRPr="00A97E88" w:rsidR="00544A9B" w:rsidTr="00AE7EAA">
        <w:trPr>
          <w:trHeight w:val="1226"/>
        </w:trPr>
        <w:tc>
          <w:tcPr>
            <w:tcW w:w="6271" w:type="dxa"/>
          </w:tcPr>
          <w:p w:rsidRPr="00A97E88" w:rsidR="00544A9B" w:rsidP="00AE7EAA" w:rsidRDefault="00544A9B">
            <w:pPr>
              <w:pStyle w:val="TableParagraph"/>
              <w:spacing w:line="304" w:lineRule="exact"/>
              <w:rPr>
                <w:rFonts w:asciiTheme="minorHAnsi" w:hAnsiTheme="minorHAnsi" w:cstheme="minorHAnsi"/>
                <w:b/>
              </w:rPr>
            </w:pPr>
            <w:r w:rsidRPr="00A97E88">
              <w:rPr>
                <w:rFonts w:asciiTheme="minorHAnsi" w:hAnsiTheme="minorHAnsi" w:cstheme="minorHAnsi"/>
                <w:b/>
              </w:rPr>
              <w:t>Planning for Learning: Formative Assessment</w:t>
            </w:r>
          </w:p>
          <w:p w:rsidRPr="00A97E88" w:rsidR="00544A9B" w:rsidP="00AE7EAA" w:rsidRDefault="00544A9B">
            <w:pPr>
              <w:pStyle w:val="TableParagraph"/>
              <w:ind w:right="182"/>
              <w:rPr>
                <w:rFonts w:asciiTheme="minorHAnsi" w:hAnsiTheme="minorHAnsi" w:cstheme="minorHAnsi"/>
              </w:rPr>
            </w:pPr>
            <w:r w:rsidRPr="00A97E88">
              <w:rPr>
                <w:rFonts w:asciiTheme="minorHAnsi" w:hAnsiTheme="minorHAnsi" w:cstheme="minorHAnsi"/>
              </w:rPr>
              <w:t>Develop the way you use evidence of student understanding to inform your teaching and enable learning</w:t>
            </w:r>
          </w:p>
          <w:p w:rsidRPr="00A97E88" w:rsidR="00544A9B" w:rsidP="00AE7EAA" w:rsidRDefault="00544A9B">
            <w:pPr>
              <w:pStyle w:val="TableParagraph"/>
              <w:spacing w:line="288" w:lineRule="exact"/>
              <w:rPr>
                <w:rFonts w:asciiTheme="minorHAnsi" w:hAnsiTheme="minorHAnsi" w:cstheme="minorHAnsi"/>
              </w:rPr>
            </w:pPr>
            <w:r w:rsidRPr="00A97E88">
              <w:rPr>
                <w:rFonts w:asciiTheme="minorHAnsi" w:hAnsiTheme="minorHAnsi" w:cstheme="minorHAnsi"/>
              </w:rPr>
              <w:t>during and across lessons.</w:t>
            </w:r>
          </w:p>
        </w:tc>
        <w:tc>
          <w:tcPr>
            <w:tcW w:w="3809" w:type="dxa"/>
          </w:tcPr>
          <w:p w:rsidRPr="00A97E88" w:rsidR="00544A9B" w:rsidP="00AE7EAA" w:rsidRDefault="00095561">
            <w:pPr>
              <w:pStyle w:val="TableParagraph"/>
              <w:ind w:right="130"/>
              <w:rPr>
                <w:rFonts w:asciiTheme="minorHAnsi" w:hAnsiTheme="minorHAnsi" w:cstheme="minorHAnsi"/>
              </w:rPr>
            </w:pPr>
            <w:hyperlink r:id="rId71">
              <w:r w:rsidRPr="00A97E88" w:rsidR="00544A9B">
                <w:rPr>
                  <w:rFonts w:asciiTheme="minorHAnsi" w:hAnsiTheme="minorHAnsi" w:cstheme="minorHAnsi"/>
                  <w:color w:val="0000FF"/>
                  <w:u w:val="single" w:color="0000FF"/>
                </w:rPr>
                <w:t>https://www.futurelearn.com/cour</w:t>
              </w:r>
            </w:hyperlink>
            <w:r w:rsidRPr="00A97E88" w:rsidR="00544A9B">
              <w:rPr>
                <w:rFonts w:asciiTheme="minorHAnsi" w:hAnsiTheme="minorHAnsi" w:cstheme="minorHAnsi"/>
                <w:color w:val="0000FF"/>
              </w:rPr>
              <w:t xml:space="preserve"> </w:t>
            </w:r>
            <w:hyperlink r:id="rId72">
              <w:proofErr w:type="spellStart"/>
              <w:r w:rsidRPr="00A97E88" w:rsidR="00544A9B">
                <w:rPr>
                  <w:rFonts w:asciiTheme="minorHAnsi" w:hAnsiTheme="minorHAnsi" w:cstheme="minorHAnsi"/>
                  <w:color w:val="0000FF"/>
                  <w:u w:val="single" w:color="0000FF"/>
                </w:rPr>
                <w:t>ses</w:t>
              </w:r>
              <w:proofErr w:type="spellEnd"/>
              <w:r w:rsidRPr="00A97E88" w:rsidR="00544A9B">
                <w:rPr>
                  <w:rFonts w:asciiTheme="minorHAnsi" w:hAnsiTheme="minorHAnsi" w:cstheme="minorHAnsi"/>
                  <w:color w:val="0000FF"/>
                  <w:u w:val="single" w:color="0000FF"/>
                </w:rPr>
                <w:t>/planning-for-learning</w:t>
              </w:r>
            </w:hyperlink>
          </w:p>
        </w:tc>
        <w:tc>
          <w:tcPr>
            <w:tcW w:w="2880" w:type="dxa"/>
          </w:tcPr>
          <w:p w:rsidRPr="00A97E88" w:rsidR="00544A9B" w:rsidP="001C78F7" w:rsidRDefault="00544A9B">
            <w:pPr>
              <w:pStyle w:val="TableParagraph"/>
              <w:ind w:left="126" w:right="203"/>
              <w:rPr>
                <w:rFonts w:asciiTheme="minorHAnsi" w:hAnsiTheme="minorHAnsi" w:cstheme="minorHAnsi"/>
              </w:rPr>
            </w:pPr>
            <w:r w:rsidRPr="00A97E88">
              <w:rPr>
                <w:rFonts w:asciiTheme="minorHAnsi" w:hAnsiTheme="minorHAnsi" w:cstheme="minorHAnsi"/>
              </w:rPr>
              <w:t xml:space="preserve">5 sessions of 3 </w:t>
            </w:r>
            <w:proofErr w:type="spellStart"/>
            <w:r w:rsidRPr="00A97E88">
              <w:rPr>
                <w:rFonts w:asciiTheme="minorHAnsi" w:hAnsiTheme="minorHAnsi" w:cstheme="minorHAnsi"/>
              </w:rPr>
              <w:t>hrs</w:t>
            </w:r>
            <w:proofErr w:type="spellEnd"/>
            <w:r w:rsidRPr="00A97E88">
              <w:rPr>
                <w:rFonts w:asciiTheme="minorHAnsi" w:hAnsiTheme="minorHAnsi" w:cstheme="minorHAnsi"/>
              </w:rPr>
              <w:t xml:space="preserve"> each Suitable for: Teachers and TAs</w:t>
            </w:r>
          </w:p>
        </w:tc>
      </w:tr>
      <w:tr w:rsidRPr="00A97E88" w:rsidR="00544A9B" w:rsidTr="00AE7EAA">
        <w:trPr>
          <w:trHeight w:val="1533"/>
        </w:trPr>
        <w:tc>
          <w:tcPr>
            <w:tcW w:w="6271" w:type="dxa"/>
          </w:tcPr>
          <w:p w:rsidRPr="00A97E88" w:rsidR="00544A9B" w:rsidP="00AE7EAA" w:rsidRDefault="00544A9B">
            <w:pPr>
              <w:pStyle w:val="TableParagraph"/>
              <w:spacing w:line="304" w:lineRule="exact"/>
              <w:rPr>
                <w:rFonts w:asciiTheme="minorHAnsi" w:hAnsiTheme="minorHAnsi" w:cstheme="minorHAnsi"/>
                <w:b/>
              </w:rPr>
            </w:pPr>
            <w:r w:rsidRPr="00A97E88">
              <w:rPr>
                <w:rFonts w:asciiTheme="minorHAnsi" w:hAnsiTheme="minorHAnsi" w:cstheme="minorHAnsi"/>
                <w:b/>
              </w:rPr>
              <w:t>Introducing Assessment for Learning</w:t>
            </w:r>
          </w:p>
          <w:p w:rsidRPr="00A97E88" w:rsidR="00544A9B" w:rsidP="00AE7EAA" w:rsidRDefault="00544A9B">
            <w:pPr>
              <w:pStyle w:val="TableParagraph"/>
              <w:ind w:right="247"/>
              <w:rPr>
                <w:rFonts w:asciiTheme="minorHAnsi" w:hAnsiTheme="minorHAnsi" w:cstheme="minorHAnsi"/>
              </w:rPr>
            </w:pPr>
            <w:r w:rsidRPr="00A97E88">
              <w:rPr>
                <w:rFonts w:asciiTheme="minorHAnsi" w:hAnsiTheme="minorHAnsi" w:cstheme="minorHAnsi"/>
              </w:rPr>
              <w:t>Develop your responsiveness as a teacher by learning how to assess student understanding and tailor lessons to enhance learning.</w:t>
            </w:r>
          </w:p>
        </w:tc>
        <w:tc>
          <w:tcPr>
            <w:tcW w:w="3809" w:type="dxa"/>
          </w:tcPr>
          <w:p w:rsidRPr="00A97E88" w:rsidR="00544A9B" w:rsidP="00AE7EAA" w:rsidRDefault="00095561">
            <w:pPr>
              <w:pStyle w:val="TableParagraph"/>
              <w:ind w:right="129"/>
              <w:rPr>
                <w:rFonts w:asciiTheme="minorHAnsi" w:hAnsiTheme="minorHAnsi" w:cstheme="minorHAnsi"/>
              </w:rPr>
            </w:pPr>
            <w:hyperlink r:id="rId73">
              <w:r w:rsidRPr="00A97E88" w:rsidR="00544A9B">
                <w:rPr>
                  <w:rFonts w:asciiTheme="minorHAnsi" w:hAnsiTheme="minorHAnsi" w:cstheme="minorHAnsi"/>
                  <w:color w:val="0000FF"/>
                  <w:u w:val="single" w:color="0000FF"/>
                </w:rPr>
                <w:t>https://www.futurelearn.com/cour</w:t>
              </w:r>
            </w:hyperlink>
            <w:r w:rsidRPr="00A97E88" w:rsidR="00544A9B">
              <w:rPr>
                <w:rFonts w:asciiTheme="minorHAnsi" w:hAnsiTheme="minorHAnsi" w:cstheme="minorHAnsi"/>
                <w:color w:val="0000FF"/>
              </w:rPr>
              <w:t xml:space="preserve"> </w:t>
            </w:r>
            <w:hyperlink r:id="rId74">
              <w:proofErr w:type="spellStart"/>
              <w:r w:rsidRPr="00A97E88" w:rsidR="00544A9B">
                <w:rPr>
                  <w:rFonts w:asciiTheme="minorHAnsi" w:hAnsiTheme="minorHAnsi" w:cstheme="minorHAnsi"/>
                  <w:color w:val="0000FF"/>
                  <w:u w:val="single" w:color="0000FF"/>
                </w:rPr>
                <w:t>ses</w:t>
              </w:r>
              <w:proofErr w:type="spellEnd"/>
              <w:r w:rsidRPr="00A97E88" w:rsidR="00544A9B">
                <w:rPr>
                  <w:rFonts w:asciiTheme="minorHAnsi" w:hAnsiTheme="minorHAnsi" w:cstheme="minorHAnsi"/>
                  <w:color w:val="0000FF"/>
                  <w:u w:val="single" w:color="0000FF"/>
                </w:rPr>
                <w:t>/introducing-assessment-for-</w:t>
              </w:r>
            </w:hyperlink>
            <w:r w:rsidRPr="00A97E88" w:rsidR="00544A9B">
              <w:rPr>
                <w:rFonts w:asciiTheme="minorHAnsi" w:hAnsiTheme="minorHAnsi" w:cstheme="minorHAnsi"/>
                <w:color w:val="0000FF"/>
              </w:rPr>
              <w:t xml:space="preserve"> </w:t>
            </w:r>
            <w:hyperlink r:id="rId75">
              <w:r w:rsidRPr="00A97E88" w:rsidR="00544A9B">
                <w:rPr>
                  <w:rFonts w:asciiTheme="minorHAnsi" w:hAnsiTheme="minorHAnsi" w:cstheme="minorHAnsi"/>
                  <w:color w:val="0000FF"/>
                  <w:u w:val="single" w:color="0000FF"/>
                </w:rPr>
                <w:t>learning</w:t>
              </w:r>
            </w:hyperlink>
          </w:p>
        </w:tc>
        <w:tc>
          <w:tcPr>
            <w:tcW w:w="2880" w:type="dxa"/>
          </w:tcPr>
          <w:p w:rsidRPr="00A97E88" w:rsidR="00544A9B" w:rsidP="001C78F7" w:rsidRDefault="00544A9B">
            <w:pPr>
              <w:pStyle w:val="TableParagraph"/>
              <w:ind w:left="126" w:right="203"/>
              <w:rPr>
                <w:rFonts w:asciiTheme="minorHAnsi" w:hAnsiTheme="minorHAnsi" w:cstheme="minorHAnsi"/>
              </w:rPr>
            </w:pPr>
            <w:r w:rsidRPr="00A97E88">
              <w:rPr>
                <w:rFonts w:asciiTheme="minorHAnsi" w:hAnsiTheme="minorHAnsi" w:cstheme="minorHAnsi"/>
              </w:rPr>
              <w:t>3 sessions of 3 hours each</w:t>
            </w:r>
          </w:p>
          <w:p w:rsidRPr="00A97E88" w:rsidR="00544A9B" w:rsidP="001C78F7" w:rsidRDefault="00544A9B">
            <w:pPr>
              <w:pStyle w:val="TableParagraph"/>
              <w:ind w:left="126" w:right="203"/>
              <w:rPr>
                <w:rFonts w:asciiTheme="minorHAnsi" w:hAnsiTheme="minorHAnsi" w:cstheme="minorHAnsi"/>
              </w:rPr>
            </w:pPr>
            <w:r w:rsidRPr="00A97E88">
              <w:rPr>
                <w:rFonts w:asciiTheme="minorHAnsi" w:hAnsiTheme="minorHAnsi" w:cstheme="minorHAnsi"/>
              </w:rPr>
              <w:t>Suitable for: Teachers and TAs</w:t>
            </w:r>
          </w:p>
        </w:tc>
      </w:tr>
      <w:tr w:rsidRPr="00A97E88" w:rsidR="00544A9B" w:rsidTr="00AE7EAA">
        <w:trPr>
          <w:trHeight w:val="1533"/>
        </w:trPr>
        <w:tc>
          <w:tcPr>
            <w:tcW w:w="6271" w:type="dxa"/>
          </w:tcPr>
          <w:p w:rsidRPr="00A97E88" w:rsidR="00544A9B" w:rsidP="00AE7EAA" w:rsidRDefault="00544A9B">
            <w:pPr>
              <w:pStyle w:val="TableParagraph"/>
              <w:spacing w:line="304" w:lineRule="exact"/>
              <w:rPr>
                <w:rFonts w:asciiTheme="minorHAnsi" w:hAnsiTheme="minorHAnsi" w:cstheme="minorHAnsi"/>
                <w:b/>
              </w:rPr>
            </w:pPr>
            <w:r w:rsidRPr="00A97E88">
              <w:rPr>
                <w:rFonts w:asciiTheme="minorHAnsi" w:hAnsiTheme="minorHAnsi" w:cstheme="minorHAnsi"/>
                <w:b/>
              </w:rPr>
              <w:t>Differentiation for Learning</w:t>
            </w:r>
          </w:p>
          <w:p w:rsidRPr="00A97E88" w:rsidR="00544A9B" w:rsidP="00AE7EAA" w:rsidRDefault="00544A9B">
            <w:pPr>
              <w:pStyle w:val="TableParagraph"/>
              <w:ind w:right="91"/>
              <w:rPr>
                <w:rFonts w:asciiTheme="minorHAnsi" w:hAnsiTheme="minorHAnsi" w:cstheme="minorHAnsi"/>
              </w:rPr>
            </w:pPr>
            <w:r w:rsidRPr="00A97E88">
              <w:rPr>
                <w:rFonts w:asciiTheme="minorHAnsi" w:hAnsiTheme="minorHAnsi" w:cstheme="minorHAnsi"/>
              </w:rPr>
              <w:t>Improve your teaching by developing how you provide differentiated learning opportunities for all your students.</w:t>
            </w:r>
          </w:p>
        </w:tc>
        <w:tc>
          <w:tcPr>
            <w:tcW w:w="3809" w:type="dxa"/>
          </w:tcPr>
          <w:p w:rsidRPr="00A97E88" w:rsidR="00544A9B" w:rsidP="00AE7EAA" w:rsidRDefault="00095561">
            <w:pPr>
              <w:pStyle w:val="TableParagraph"/>
              <w:ind w:right="129"/>
              <w:rPr>
                <w:rFonts w:asciiTheme="minorHAnsi" w:hAnsiTheme="minorHAnsi" w:cstheme="minorHAnsi"/>
              </w:rPr>
            </w:pPr>
            <w:hyperlink r:id="rId76">
              <w:r w:rsidRPr="00A97E88" w:rsidR="00544A9B">
                <w:rPr>
                  <w:rFonts w:asciiTheme="minorHAnsi" w:hAnsiTheme="minorHAnsi" w:cstheme="minorHAnsi"/>
                  <w:color w:val="0000FF"/>
                  <w:u w:val="single" w:color="0000FF"/>
                </w:rPr>
                <w:t>https://www.futurelearn.com/cour</w:t>
              </w:r>
            </w:hyperlink>
            <w:r w:rsidRPr="00A97E88" w:rsidR="00544A9B">
              <w:rPr>
                <w:rFonts w:asciiTheme="minorHAnsi" w:hAnsiTheme="minorHAnsi" w:cstheme="minorHAnsi"/>
                <w:color w:val="0000FF"/>
              </w:rPr>
              <w:t xml:space="preserve"> </w:t>
            </w:r>
            <w:hyperlink r:id="rId77">
              <w:proofErr w:type="spellStart"/>
              <w:r w:rsidRPr="00A97E88" w:rsidR="00544A9B">
                <w:rPr>
                  <w:rFonts w:asciiTheme="minorHAnsi" w:hAnsiTheme="minorHAnsi" w:cstheme="minorHAnsi"/>
                  <w:color w:val="0000FF"/>
                  <w:u w:val="single" w:color="0000FF"/>
                </w:rPr>
                <w:t>ses</w:t>
              </w:r>
              <w:proofErr w:type="spellEnd"/>
              <w:r w:rsidRPr="00A97E88" w:rsidR="00544A9B">
                <w:rPr>
                  <w:rFonts w:asciiTheme="minorHAnsi" w:hAnsiTheme="minorHAnsi" w:cstheme="minorHAnsi"/>
                  <w:color w:val="0000FF"/>
                  <w:u w:val="single" w:color="0000FF"/>
                </w:rPr>
                <w:t>/differentiating-for-learning-</w:t>
              </w:r>
            </w:hyperlink>
            <w:r w:rsidRPr="00A97E88" w:rsidR="00544A9B">
              <w:rPr>
                <w:rFonts w:asciiTheme="minorHAnsi" w:hAnsiTheme="minorHAnsi" w:cstheme="minorHAnsi"/>
                <w:color w:val="0000FF"/>
              </w:rPr>
              <w:t xml:space="preserve"> </w:t>
            </w:r>
            <w:hyperlink r:id="rId78">
              <w:r w:rsidRPr="00A97E88" w:rsidR="00544A9B">
                <w:rPr>
                  <w:rFonts w:asciiTheme="minorHAnsi" w:hAnsiTheme="minorHAnsi" w:cstheme="minorHAnsi"/>
                  <w:color w:val="0000FF"/>
                  <w:u w:val="single" w:color="0000FF"/>
                </w:rPr>
                <w:t>stem</w:t>
              </w:r>
            </w:hyperlink>
          </w:p>
        </w:tc>
        <w:tc>
          <w:tcPr>
            <w:tcW w:w="2880" w:type="dxa"/>
          </w:tcPr>
          <w:p w:rsidRPr="00A97E88" w:rsidR="00544A9B" w:rsidP="001C78F7" w:rsidRDefault="00544A9B">
            <w:pPr>
              <w:pStyle w:val="TableParagraph"/>
              <w:ind w:left="126" w:right="203"/>
              <w:rPr>
                <w:rFonts w:asciiTheme="minorHAnsi" w:hAnsiTheme="minorHAnsi" w:cstheme="minorHAnsi"/>
              </w:rPr>
            </w:pPr>
            <w:r w:rsidRPr="00A97E88">
              <w:rPr>
                <w:rFonts w:asciiTheme="minorHAnsi" w:hAnsiTheme="minorHAnsi" w:cstheme="minorHAnsi"/>
              </w:rPr>
              <w:t>5 sessions of 3 hours each</w:t>
            </w:r>
          </w:p>
          <w:p w:rsidRPr="00A97E88" w:rsidR="00544A9B" w:rsidP="001C78F7" w:rsidRDefault="00544A9B">
            <w:pPr>
              <w:pStyle w:val="TableParagraph"/>
              <w:ind w:left="126" w:right="203"/>
              <w:rPr>
                <w:rFonts w:asciiTheme="minorHAnsi" w:hAnsiTheme="minorHAnsi" w:cstheme="minorHAnsi"/>
              </w:rPr>
            </w:pPr>
            <w:r w:rsidRPr="00A97E88">
              <w:rPr>
                <w:rFonts w:asciiTheme="minorHAnsi" w:hAnsiTheme="minorHAnsi" w:cstheme="minorHAnsi"/>
              </w:rPr>
              <w:t>Suitable for: Teachers and TAs</w:t>
            </w:r>
          </w:p>
        </w:tc>
      </w:tr>
      <w:tr w:rsidRPr="00A97E88" w:rsidR="00544A9B" w:rsidTr="00C24A98">
        <w:trPr>
          <w:trHeight w:val="2009"/>
        </w:trPr>
        <w:tc>
          <w:tcPr>
            <w:tcW w:w="6271" w:type="dxa"/>
          </w:tcPr>
          <w:p w:rsidRPr="00A97E88" w:rsidR="00544A9B" w:rsidP="00AE7EAA" w:rsidRDefault="00544A9B">
            <w:pPr>
              <w:pStyle w:val="TableParagraph"/>
              <w:ind w:right="494"/>
              <w:jc w:val="both"/>
              <w:rPr>
                <w:rFonts w:asciiTheme="minorHAnsi" w:hAnsiTheme="minorHAnsi" w:cstheme="minorHAnsi"/>
              </w:rPr>
            </w:pPr>
            <w:r w:rsidRPr="00A97E88">
              <w:rPr>
                <w:rFonts w:asciiTheme="minorHAnsi" w:hAnsiTheme="minorHAnsi" w:cstheme="minorHAnsi"/>
                <w:b/>
              </w:rPr>
              <w:t xml:space="preserve">What children's perspectives tell us about inclusion </w:t>
            </w:r>
            <w:r w:rsidRPr="00A97E88">
              <w:rPr>
                <w:rFonts w:asciiTheme="minorHAnsi" w:hAnsiTheme="minorHAnsi" w:cstheme="minorHAnsi"/>
              </w:rPr>
              <w:t>What children's perspectives tell us about inclusion, is that we are all experts in different ways, and that our different experiences and understandings are of value.</w:t>
            </w:r>
          </w:p>
        </w:tc>
        <w:tc>
          <w:tcPr>
            <w:tcW w:w="3809" w:type="dxa"/>
          </w:tcPr>
          <w:p w:rsidRPr="00A97E88" w:rsidR="00544A9B" w:rsidP="00AE7EAA" w:rsidRDefault="00095561">
            <w:pPr>
              <w:pStyle w:val="TableParagraph"/>
              <w:ind w:right="111"/>
              <w:rPr>
                <w:rFonts w:asciiTheme="minorHAnsi" w:hAnsiTheme="minorHAnsi" w:cstheme="minorHAnsi"/>
              </w:rPr>
            </w:pPr>
            <w:hyperlink r:id="rId79">
              <w:r w:rsidRPr="00A97E88" w:rsidR="00544A9B">
                <w:rPr>
                  <w:rFonts w:asciiTheme="minorHAnsi" w:hAnsiTheme="minorHAnsi" w:cstheme="minorHAnsi"/>
                  <w:color w:val="0000FF"/>
                  <w:u w:val="single" w:color="0000FF"/>
                </w:rPr>
                <w:t>https://www.open.edu/openlearn/e</w:t>
              </w:r>
            </w:hyperlink>
            <w:r w:rsidRPr="00A97E88" w:rsidR="00544A9B">
              <w:rPr>
                <w:rFonts w:asciiTheme="minorHAnsi" w:hAnsiTheme="minorHAnsi" w:cstheme="minorHAnsi"/>
                <w:color w:val="0000FF"/>
              </w:rPr>
              <w:t xml:space="preserve"> </w:t>
            </w:r>
            <w:hyperlink r:id="rId80">
              <w:proofErr w:type="spellStart"/>
              <w:r w:rsidRPr="00A97E88" w:rsidR="00544A9B">
                <w:rPr>
                  <w:rFonts w:asciiTheme="minorHAnsi" w:hAnsiTheme="minorHAnsi" w:cstheme="minorHAnsi"/>
                  <w:color w:val="0000FF"/>
                  <w:u w:val="single" w:color="0000FF"/>
                </w:rPr>
                <w:t>ducation</w:t>
              </w:r>
              <w:proofErr w:type="spellEnd"/>
              <w:r w:rsidRPr="00A97E88" w:rsidR="00544A9B">
                <w:rPr>
                  <w:rFonts w:asciiTheme="minorHAnsi" w:hAnsiTheme="minorHAnsi" w:cstheme="minorHAnsi"/>
                  <w:color w:val="0000FF"/>
                  <w:u w:val="single" w:color="0000FF"/>
                </w:rPr>
                <w:t>/educational-technology-</w:t>
              </w:r>
            </w:hyperlink>
            <w:r w:rsidRPr="00A97E88" w:rsidR="00544A9B">
              <w:rPr>
                <w:rFonts w:asciiTheme="minorHAnsi" w:hAnsiTheme="minorHAnsi" w:cstheme="minorHAnsi"/>
                <w:color w:val="0000FF"/>
              </w:rPr>
              <w:t xml:space="preserve"> </w:t>
            </w:r>
            <w:hyperlink r:id="rId81">
              <w:r w:rsidRPr="00A97E88" w:rsidR="00544A9B">
                <w:rPr>
                  <w:rFonts w:asciiTheme="minorHAnsi" w:hAnsiTheme="minorHAnsi" w:cstheme="minorHAnsi"/>
                  <w:color w:val="0000FF"/>
                  <w:u w:val="single" w:color="0000FF"/>
                </w:rPr>
                <w:t>and-practice/educational-</w:t>
              </w:r>
            </w:hyperlink>
            <w:r w:rsidRPr="00A97E88" w:rsidR="00544A9B">
              <w:rPr>
                <w:rFonts w:asciiTheme="minorHAnsi" w:hAnsiTheme="minorHAnsi" w:cstheme="minorHAnsi"/>
                <w:color w:val="0000FF"/>
              </w:rPr>
              <w:t xml:space="preserve"> </w:t>
            </w:r>
            <w:hyperlink r:id="rId82">
              <w:r w:rsidRPr="00A97E88" w:rsidR="00544A9B">
                <w:rPr>
                  <w:rFonts w:asciiTheme="minorHAnsi" w:hAnsiTheme="minorHAnsi" w:cstheme="minorHAnsi"/>
                  <w:color w:val="0000FF"/>
                  <w:u w:val="single" w:color="0000FF"/>
                </w:rPr>
                <w:t>practice/what-</w:t>
              </w:r>
              <w:proofErr w:type="spellStart"/>
              <w:r w:rsidRPr="00A97E88" w:rsidR="00544A9B">
                <w:rPr>
                  <w:rFonts w:asciiTheme="minorHAnsi" w:hAnsiTheme="minorHAnsi" w:cstheme="minorHAnsi"/>
                  <w:color w:val="0000FF"/>
                  <w:u w:val="single" w:color="0000FF"/>
                </w:rPr>
                <w:t>childrens</w:t>
              </w:r>
              <w:proofErr w:type="spellEnd"/>
              <w:r w:rsidRPr="00A97E88" w:rsidR="00544A9B">
                <w:rPr>
                  <w:rFonts w:asciiTheme="minorHAnsi" w:hAnsiTheme="minorHAnsi" w:cstheme="minorHAnsi"/>
                  <w:color w:val="0000FF"/>
                  <w:u w:val="single" w:color="0000FF"/>
                </w:rPr>
                <w:t>-</w:t>
              </w:r>
            </w:hyperlink>
            <w:r w:rsidRPr="00A97E88" w:rsidR="00544A9B">
              <w:rPr>
                <w:rFonts w:asciiTheme="minorHAnsi" w:hAnsiTheme="minorHAnsi" w:cstheme="minorHAnsi"/>
                <w:color w:val="0000FF"/>
              </w:rPr>
              <w:t xml:space="preserve"> </w:t>
            </w:r>
            <w:hyperlink r:id="rId83">
              <w:r w:rsidRPr="00A97E88" w:rsidR="00544A9B">
                <w:rPr>
                  <w:rFonts w:asciiTheme="minorHAnsi" w:hAnsiTheme="minorHAnsi" w:cstheme="minorHAnsi"/>
                  <w:color w:val="0000FF"/>
                  <w:u w:val="single" w:color="0000FF"/>
                </w:rPr>
                <w:t>perspectives-tell-us-about-</w:t>
              </w:r>
            </w:hyperlink>
            <w:r w:rsidRPr="00A97E88" w:rsidR="00544A9B">
              <w:rPr>
                <w:rFonts w:asciiTheme="minorHAnsi" w:hAnsiTheme="minorHAnsi" w:cstheme="minorHAnsi"/>
                <w:color w:val="0000FF"/>
              </w:rPr>
              <w:t xml:space="preserve"> </w:t>
            </w:r>
            <w:hyperlink r:id="rId84">
              <w:r w:rsidRPr="00A97E88" w:rsidR="00544A9B">
                <w:rPr>
                  <w:rFonts w:asciiTheme="minorHAnsi" w:hAnsiTheme="minorHAnsi" w:cstheme="minorHAnsi"/>
                  <w:color w:val="0000FF"/>
                  <w:u w:val="single" w:color="0000FF"/>
                </w:rPr>
                <w:t>inclusion/content-section-</w:t>
              </w:r>
            </w:hyperlink>
            <w:r w:rsidRPr="00A97E88" w:rsidR="00544A9B">
              <w:rPr>
                <w:rFonts w:asciiTheme="minorHAnsi" w:hAnsiTheme="minorHAnsi" w:cstheme="minorHAnsi"/>
                <w:color w:val="0000FF"/>
              </w:rPr>
              <w:t xml:space="preserve"> </w:t>
            </w:r>
            <w:hyperlink r:id="rId85">
              <w:r w:rsidRPr="00A97E88" w:rsidR="00544A9B">
                <w:rPr>
                  <w:rFonts w:asciiTheme="minorHAnsi" w:hAnsiTheme="minorHAnsi" w:cstheme="minorHAnsi"/>
                  <w:color w:val="0000FF"/>
                  <w:u w:val="single" w:color="0000FF"/>
                </w:rPr>
                <w:t>0?active-tab=description-tab</w:t>
              </w:r>
            </w:hyperlink>
          </w:p>
        </w:tc>
        <w:tc>
          <w:tcPr>
            <w:tcW w:w="2880" w:type="dxa"/>
          </w:tcPr>
          <w:p w:rsidRPr="00A97E88" w:rsidR="00544A9B" w:rsidP="001C78F7" w:rsidRDefault="00544A9B">
            <w:pPr>
              <w:pStyle w:val="TableParagraph"/>
              <w:ind w:left="126" w:right="203"/>
              <w:rPr>
                <w:rFonts w:asciiTheme="minorHAnsi" w:hAnsiTheme="minorHAnsi" w:cstheme="minorHAnsi"/>
              </w:rPr>
            </w:pPr>
            <w:r w:rsidRPr="00A97E88">
              <w:rPr>
                <w:rFonts w:asciiTheme="minorHAnsi" w:hAnsiTheme="minorHAnsi" w:cstheme="minorHAnsi"/>
              </w:rPr>
              <w:t>4 hours of study Level 2 Participants get a certificate of</w:t>
            </w:r>
            <w:r w:rsidR="001C78F7">
              <w:rPr>
                <w:rFonts w:asciiTheme="minorHAnsi" w:hAnsiTheme="minorHAnsi" w:cstheme="minorHAnsi"/>
              </w:rPr>
              <w:t xml:space="preserve"> </w:t>
            </w:r>
            <w:r w:rsidRPr="00A97E88">
              <w:rPr>
                <w:rFonts w:asciiTheme="minorHAnsi" w:hAnsiTheme="minorHAnsi" w:cstheme="minorHAnsi"/>
              </w:rPr>
              <w:t>participation at the end Suitable for: Teachers and TAs</w:t>
            </w:r>
          </w:p>
        </w:tc>
      </w:tr>
      <w:tr w:rsidRPr="00A97E88" w:rsidR="00C24A98" w:rsidTr="0070731F">
        <w:trPr>
          <w:trHeight w:val="407"/>
        </w:trPr>
        <w:tc>
          <w:tcPr>
            <w:tcW w:w="12960" w:type="dxa"/>
            <w:gridSpan w:val="3"/>
          </w:tcPr>
          <w:p w:rsidRPr="00A97E88" w:rsidR="00C24A98" w:rsidP="00AE7EAA" w:rsidRDefault="00C24A98">
            <w:pPr>
              <w:pStyle w:val="TableParagraph"/>
              <w:ind w:right="929" w:firstLine="64"/>
              <w:rPr>
                <w:rFonts w:asciiTheme="minorHAnsi" w:hAnsiTheme="minorHAnsi" w:cstheme="minorHAnsi"/>
              </w:rPr>
            </w:pPr>
          </w:p>
        </w:tc>
      </w:tr>
    </w:tbl>
    <w:p w:rsidRPr="00A97E88" w:rsidR="007722CC" w:rsidRDefault="007722CC">
      <w:pPr>
        <w:spacing w:before="7"/>
        <w:rPr>
          <w:rFonts w:asciiTheme="minorHAnsi" w:hAnsiTheme="minorHAnsi" w:cstheme="minorHAnsi"/>
          <w:b/>
          <w:sz w:val="21"/>
        </w:rPr>
      </w:pPr>
    </w:p>
    <w:p w:rsidRPr="00A97E88" w:rsidR="007722CC" w:rsidRDefault="007722CC">
      <w:pPr>
        <w:spacing w:line="289" w:lineRule="exact"/>
        <w:jc w:val="right"/>
        <w:rPr>
          <w:rFonts w:asciiTheme="minorHAnsi" w:hAnsiTheme="minorHAnsi" w:cstheme="minorHAnsi"/>
        </w:rPr>
        <w:sectPr w:rsidRPr="00A97E88" w:rsidR="007722CC">
          <w:pgSz w:w="15840" w:h="12240" w:orient="landscape"/>
          <w:pgMar w:top="1140" w:right="1320" w:bottom="280" w:left="1340" w:header="720" w:footer="720" w:gutter="0"/>
          <w:cols w:space="720"/>
        </w:sectPr>
      </w:pPr>
    </w:p>
    <w:tbl>
      <w:tblPr>
        <w:tblpPr w:leftFromText="180" w:rightFromText="180" w:vertAnchor="text" w:horzAnchor="margin" w:tblpY="-35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71"/>
        <w:gridCol w:w="3809"/>
        <w:gridCol w:w="2880"/>
      </w:tblGrid>
      <w:tr w:rsidRPr="00A97E88" w:rsidR="00544A9B" w:rsidTr="001C78F7">
        <w:trPr>
          <w:trHeight w:val="640"/>
        </w:trPr>
        <w:tc>
          <w:tcPr>
            <w:tcW w:w="12960" w:type="dxa"/>
            <w:gridSpan w:val="3"/>
            <w:shd w:val="clear" w:color="auto" w:fill="FFFF00"/>
            <w:vAlign w:val="center"/>
          </w:tcPr>
          <w:p w:rsidRPr="00A97E88" w:rsidR="00544A9B" w:rsidP="00544A9B" w:rsidRDefault="00544A9B">
            <w:pPr>
              <w:pStyle w:val="TableParagraph"/>
              <w:spacing w:line="334" w:lineRule="exact"/>
              <w:ind w:left="202"/>
              <w:jc w:val="center"/>
              <w:rPr>
                <w:rFonts w:asciiTheme="minorHAnsi" w:hAnsiTheme="minorHAnsi" w:cstheme="minorHAnsi"/>
                <w:b/>
                <w:sz w:val="24"/>
              </w:rPr>
            </w:pPr>
            <w:r w:rsidRPr="00A97E88">
              <w:rPr>
                <w:rFonts w:asciiTheme="minorHAnsi" w:hAnsiTheme="minorHAnsi" w:cstheme="minorHAnsi"/>
                <w:b/>
              </w:rPr>
              <w:t xml:space="preserve">Teaching assistants / Support Staff </w:t>
            </w:r>
            <w:r w:rsidRPr="00A97E88">
              <w:rPr>
                <w:rFonts w:asciiTheme="minorHAnsi" w:hAnsiTheme="minorHAnsi" w:cstheme="minorHAnsi"/>
                <w:b/>
                <w:sz w:val="24"/>
              </w:rPr>
              <w:t>OPTIONAL</w:t>
            </w:r>
          </w:p>
        </w:tc>
      </w:tr>
      <w:tr w:rsidRPr="00A97E88" w:rsidR="00544A9B" w:rsidTr="00544A9B">
        <w:trPr>
          <w:trHeight w:val="1228"/>
        </w:trPr>
        <w:tc>
          <w:tcPr>
            <w:tcW w:w="6271" w:type="dxa"/>
          </w:tcPr>
          <w:p w:rsidRPr="00A97E88" w:rsidR="00544A9B" w:rsidP="001C78F7" w:rsidRDefault="00544A9B">
            <w:pPr>
              <w:pStyle w:val="TableParagraph"/>
              <w:ind w:right="332"/>
              <w:rPr>
                <w:rFonts w:asciiTheme="minorHAnsi" w:hAnsiTheme="minorHAnsi" w:cstheme="minorHAnsi"/>
              </w:rPr>
            </w:pPr>
            <w:r w:rsidRPr="00A97E88">
              <w:rPr>
                <w:rFonts w:asciiTheme="minorHAnsi" w:hAnsiTheme="minorHAnsi" w:cstheme="minorHAnsi"/>
                <w:b/>
              </w:rPr>
              <w:t xml:space="preserve">Supporting Successful Learning in Primary School </w:t>
            </w:r>
            <w:r w:rsidRPr="00A97E88">
              <w:rPr>
                <w:rFonts w:asciiTheme="minorHAnsi" w:hAnsiTheme="minorHAnsi" w:cstheme="minorHAnsi"/>
              </w:rPr>
              <w:t>Build your understanding of learning and teaching to gain confidence in supporting children in school as a</w:t>
            </w:r>
            <w:r w:rsidRPr="00A97E88">
              <w:rPr>
                <w:rFonts w:asciiTheme="minorHAnsi" w:hAnsiTheme="minorHAnsi" w:cstheme="minorHAnsi"/>
                <w:spacing w:val="-13"/>
              </w:rPr>
              <w:t xml:space="preserve"> </w:t>
            </w:r>
            <w:r w:rsidRPr="00A97E88">
              <w:rPr>
                <w:rFonts w:asciiTheme="minorHAnsi" w:hAnsiTheme="minorHAnsi" w:cstheme="minorHAnsi"/>
              </w:rPr>
              <w:t>teaching</w:t>
            </w:r>
            <w:r w:rsidR="001C78F7">
              <w:rPr>
                <w:rFonts w:asciiTheme="minorHAnsi" w:hAnsiTheme="minorHAnsi" w:cstheme="minorHAnsi"/>
              </w:rPr>
              <w:t xml:space="preserve"> </w:t>
            </w:r>
            <w:r w:rsidRPr="00A97E88">
              <w:rPr>
                <w:rFonts w:asciiTheme="minorHAnsi" w:hAnsiTheme="minorHAnsi" w:cstheme="minorHAnsi"/>
              </w:rPr>
              <w:t>assistant.</w:t>
            </w:r>
          </w:p>
        </w:tc>
        <w:tc>
          <w:tcPr>
            <w:tcW w:w="3809" w:type="dxa"/>
          </w:tcPr>
          <w:p w:rsidRPr="00A97E88" w:rsidR="00544A9B" w:rsidP="00AE7EAA" w:rsidRDefault="00095561">
            <w:pPr>
              <w:pStyle w:val="TableParagraph"/>
              <w:ind w:right="129"/>
              <w:rPr>
                <w:rFonts w:asciiTheme="minorHAnsi" w:hAnsiTheme="minorHAnsi" w:cstheme="minorHAnsi"/>
              </w:rPr>
            </w:pPr>
            <w:hyperlink r:id="rId86">
              <w:r w:rsidRPr="00A97E88" w:rsidR="00544A9B">
                <w:rPr>
                  <w:rFonts w:asciiTheme="minorHAnsi" w:hAnsiTheme="minorHAnsi" w:cstheme="minorHAnsi"/>
                  <w:color w:val="0000FF"/>
                  <w:u w:val="single" w:color="0000FF"/>
                </w:rPr>
                <w:t>https://www.futurelearn.com/cour</w:t>
              </w:r>
            </w:hyperlink>
            <w:r w:rsidRPr="00A97E88" w:rsidR="00544A9B">
              <w:rPr>
                <w:rFonts w:asciiTheme="minorHAnsi" w:hAnsiTheme="minorHAnsi" w:cstheme="minorHAnsi"/>
                <w:color w:val="0000FF"/>
              </w:rPr>
              <w:t xml:space="preserve"> </w:t>
            </w:r>
            <w:hyperlink r:id="rId87">
              <w:proofErr w:type="spellStart"/>
              <w:r w:rsidRPr="00A97E88" w:rsidR="00544A9B">
                <w:rPr>
                  <w:rFonts w:asciiTheme="minorHAnsi" w:hAnsiTheme="minorHAnsi" w:cstheme="minorHAnsi"/>
                  <w:color w:val="0000FF"/>
                  <w:u w:val="single" w:color="0000FF"/>
                </w:rPr>
                <w:t>ses</w:t>
              </w:r>
              <w:proofErr w:type="spellEnd"/>
              <w:r w:rsidRPr="00A97E88" w:rsidR="00544A9B">
                <w:rPr>
                  <w:rFonts w:asciiTheme="minorHAnsi" w:hAnsiTheme="minorHAnsi" w:cstheme="minorHAnsi"/>
                  <w:color w:val="0000FF"/>
                  <w:u w:val="single" w:color="0000FF"/>
                </w:rPr>
                <w:t>/supporting-learning-primary</w:t>
              </w:r>
            </w:hyperlink>
          </w:p>
        </w:tc>
        <w:tc>
          <w:tcPr>
            <w:tcW w:w="2880" w:type="dxa"/>
          </w:tcPr>
          <w:p w:rsidRPr="00A97E88" w:rsidR="00544A9B" w:rsidP="001C78F7" w:rsidRDefault="00544A9B">
            <w:pPr>
              <w:pStyle w:val="TableParagraph"/>
              <w:ind w:right="203" w:firstLine="19"/>
              <w:rPr>
                <w:rFonts w:asciiTheme="minorHAnsi" w:hAnsiTheme="minorHAnsi" w:cstheme="minorHAnsi"/>
              </w:rPr>
            </w:pPr>
            <w:r w:rsidRPr="00A97E88">
              <w:rPr>
                <w:rFonts w:asciiTheme="minorHAnsi" w:hAnsiTheme="minorHAnsi" w:cstheme="minorHAnsi"/>
              </w:rPr>
              <w:t>4 sessions of 3 hours each</w:t>
            </w:r>
          </w:p>
          <w:p w:rsidRPr="00A97E88" w:rsidR="00544A9B" w:rsidP="001C78F7" w:rsidRDefault="00544A9B">
            <w:pPr>
              <w:pStyle w:val="TableParagraph"/>
              <w:spacing w:line="305" w:lineRule="exact"/>
              <w:ind w:right="203" w:firstLine="19"/>
              <w:rPr>
                <w:rFonts w:asciiTheme="minorHAnsi" w:hAnsiTheme="minorHAnsi" w:cstheme="minorHAnsi"/>
              </w:rPr>
            </w:pPr>
            <w:r w:rsidRPr="00A97E88">
              <w:rPr>
                <w:rFonts w:asciiTheme="minorHAnsi" w:hAnsiTheme="minorHAnsi" w:cstheme="minorHAnsi"/>
              </w:rPr>
              <w:t>Suitable for: TAs</w:t>
            </w:r>
          </w:p>
        </w:tc>
      </w:tr>
      <w:tr w:rsidRPr="00A97E88" w:rsidR="00544A9B" w:rsidTr="001C78F7">
        <w:trPr>
          <w:trHeight w:val="509"/>
        </w:trPr>
        <w:tc>
          <w:tcPr>
            <w:tcW w:w="12960" w:type="dxa"/>
            <w:gridSpan w:val="3"/>
            <w:shd w:val="clear" w:color="auto" w:fill="6FAC46"/>
          </w:tcPr>
          <w:p w:rsidRPr="00A97E88" w:rsidR="00544A9B" w:rsidP="001C78F7" w:rsidRDefault="00544A9B">
            <w:pPr>
              <w:pStyle w:val="TableParagraph"/>
              <w:spacing w:line="313" w:lineRule="exact"/>
              <w:ind w:left="10"/>
              <w:jc w:val="center"/>
              <w:rPr>
                <w:rFonts w:asciiTheme="minorHAnsi" w:hAnsiTheme="minorHAnsi" w:cstheme="minorHAnsi"/>
                <w:b/>
                <w:sz w:val="24"/>
              </w:rPr>
            </w:pPr>
            <w:r w:rsidRPr="00A97E88">
              <w:rPr>
                <w:rFonts w:asciiTheme="minorHAnsi" w:hAnsiTheme="minorHAnsi" w:cstheme="minorHAnsi"/>
                <w:b/>
                <w:u w:val="single"/>
              </w:rPr>
              <w:t xml:space="preserve">Phonics </w:t>
            </w:r>
            <w:r w:rsidRPr="00A97E88">
              <w:rPr>
                <w:rFonts w:asciiTheme="minorHAnsi" w:hAnsiTheme="minorHAnsi" w:cstheme="minorHAnsi"/>
                <w:b/>
                <w:sz w:val="24"/>
              </w:rPr>
              <w:t>OPTIONAL</w:t>
            </w:r>
          </w:p>
        </w:tc>
      </w:tr>
      <w:tr w:rsidRPr="00A97E88" w:rsidR="00544A9B" w:rsidTr="001C78F7">
        <w:trPr>
          <w:trHeight w:val="1308"/>
        </w:trPr>
        <w:tc>
          <w:tcPr>
            <w:tcW w:w="6271" w:type="dxa"/>
          </w:tcPr>
          <w:p w:rsidRPr="00A97E88" w:rsidR="00544A9B" w:rsidP="00AE7EAA" w:rsidRDefault="00544A9B">
            <w:pPr>
              <w:pStyle w:val="TableParagraph"/>
              <w:spacing w:line="304" w:lineRule="exact"/>
              <w:rPr>
                <w:rFonts w:asciiTheme="minorHAnsi" w:hAnsiTheme="minorHAnsi" w:cstheme="minorHAnsi"/>
                <w:b/>
              </w:rPr>
            </w:pPr>
            <w:r w:rsidRPr="00A97E88">
              <w:rPr>
                <w:rFonts w:asciiTheme="minorHAnsi" w:hAnsiTheme="minorHAnsi" w:cstheme="minorHAnsi"/>
                <w:b/>
              </w:rPr>
              <w:t>Teaching Phonics in Early Childhood</w:t>
            </w:r>
          </w:p>
          <w:p w:rsidRPr="00A97E88" w:rsidR="00544A9B" w:rsidP="00AE7EAA" w:rsidRDefault="00544A9B">
            <w:pPr>
              <w:pStyle w:val="TableParagraph"/>
              <w:ind w:right="662"/>
              <w:rPr>
                <w:rFonts w:asciiTheme="minorHAnsi" w:hAnsiTheme="minorHAnsi" w:cstheme="minorHAnsi"/>
              </w:rPr>
            </w:pPr>
            <w:r w:rsidRPr="00A97E88">
              <w:rPr>
                <w:rFonts w:asciiTheme="minorHAnsi" w:hAnsiTheme="minorHAnsi" w:cstheme="minorHAnsi"/>
              </w:rPr>
              <w:t>Learn what phonics is and how to teach it in the early years</w:t>
            </w:r>
          </w:p>
        </w:tc>
        <w:tc>
          <w:tcPr>
            <w:tcW w:w="3809" w:type="dxa"/>
          </w:tcPr>
          <w:p w:rsidRPr="00A97E88" w:rsidR="00544A9B" w:rsidP="00AE7EAA" w:rsidRDefault="00095561">
            <w:pPr>
              <w:pStyle w:val="TableParagraph"/>
              <w:ind w:right="129"/>
              <w:rPr>
                <w:rFonts w:asciiTheme="minorHAnsi" w:hAnsiTheme="minorHAnsi" w:cstheme="minorHAnsi"/>
              </w:rPr>
            </w:pPr>
            <w:hyperlink r:id="rId88">
              <w:r w:rsidRPr="00A97E88" w:rsidR="00544A9B">
                <w:rPr>
                  <w:rFonts w:asciiTheme="minorHAnsi" w:hAnsiTheme="minorHAnsi" w:cstheme="minorHAnsi"/>
                  <w:color w:val="0000FF"/>
                  <w:u w:val="single" w:color="0000FF"/>
                </w:rPr>
                <w:t>https://www.futurelearn.com/cour</w:t>
              </w:r>
            </w:hyperlink>
            <w:r w:rsidRPr="00A97E88" w:rsidR="00544A9B">
              <w:rPr>
                <w:rFonts w:asciiTheme="minorHAnsi" w:hAnsiTheme="minorHAnsi" w:cstheme="minorHAnsi"/>
                <w:color w:val="0000FF"/>
              </w:rPr>
              <w:t xml:space="preserve"> </w:t>
            </w:r>
            <w:hyperlink r:id="rId89">
              <w:proofErr w:type="spellStart"/>
              <w:r w:rsidRPr="00A97E88" w:rsidR="00544A9B">
                <w:rPr>
                  <w:rFonts w:asciiTheme="minorHAnsi" w:hAnsiTheme="minorHAnsi" w:cstheme="minorHAnsi"/>
                  <w:color w:val="0000FF"/>
                  <w:u w:val="single" w:color="0000FF"/>
                </w:rPr>
                <w:t>ses</w:t>
              </w:r>
              <w:proofErr w:type="spellEnd"/>
              <w:r w:rsidRPr="00A97E88" w:rsidR="00544A9B">
                <w:rPr>
                  <w:rFonts w:asciiTheme="minorHAnsi" w:hAnsiTheme="minorHAnsi" w:cstheme="minorHAnsi"/>
                  <w:color w:val="0000FF"/>
                  <w:u w:val="single" w:color="0000FF"/>
                </w:rPr>
                <w:t>/teaching-phonics</w:t>
              </w:r>
            </w:hyperlink>
          </w:p>
        </w:tc>
        <w:tc>
          <w:tcPr>
            <w:tcW w:w="2880" w:type="dxa"/>
          </w:tcPr>
          <w:p w:rsidRPr="00A97E88" w:rsidR="00544A9B" w:rsidP="00AE7EAA" w:rsidRDefault="00544A9B">
            <w:pPr>
              <w:pStyle w:val="TableParagraph"/>
              <w:ind w:right="522" w:firstLine="64"/>
              <w:rPr>
                <w:rFonts w:asciiTheme="minorHAnsi" w:hAnsiTheme="minorHAnsi" w:cstheme="minorHAnsi"/>
              </w:rPr>
            </w:pPr>
            <w:r w:rsidRPr="00A97E88">
              <w:rPr>
                <w:rFonts w:asciiTheme="minorHAnsi" w:hAnsiTheme="minorHAnsi" w:cstheme="minorHAnsi"/>
              </w:rPr>
              <w:t>2 sessions of an hour each</w:t>
            </w:r>
          </w:p>
          <w:p w:rsidRPr="00A97E88" w:rsidR="00544A9B" w:rsidP="00AE7EAA" w:rsidRDefault="00544A9B">
            <w:pPr>
              <w:pStyle w:val="TableParagraph"/>
              <w:ind w:right="400"/>
              <w:rPr>
                <w:rFonts w:asciiTheme="minorHAnsi" w:hAnsiTheme="minorHAnsi" w:cstheme="minorHAnsi"/>
              </w:rPr>
            </w:pPr>
            <w:r w:rsidRPr="00A97E88">
              <w:rPr>
                <w:rFonts w:asciiTheme="minorHAnsi" w:hAnsiTheme="minorHAnsi" w:cstheme="minorHAnsi"/>
              </w:rPr>
              <w:t>Suitable for: Teachers and TAs</w:t>
            </w:r>
          </w:p>
        </w:tc>
      </w:tr>
      <w:tr w:rsidRPr="00A97E88" w:rsidR="00544A9B" w:rsidTr="001C78F7">
        <w:trPr>
          <w:trHeight w:val="601"/>
        </w:trPr>
        <w:tc>
          <w:tcPr>
            <w:tcW w:w="12960" w:type="dxa"/>
            <w:gridSpan w:val="3"/>
            <w:shd w:val="clear" w:color="auto" w:fill="5B9AD5"/>
            <w:vAlign w:val="center"/>
          </w:tcPr>
          <w:p w:rsidRPr="00A97E88" w:rsidR="00544A9B" w:rsidP="001C78F7" w:rsidRDefault="00544A9B">
            <w:pPr>
              <w:pStyle w:val="TableParagraph"/>
              <w:spacing w:line="334" w:lineRule="exact"/>
              <w:ind w:left="5"/>
              <w:jc w:val="center"/>
              <w:rPr>
                <w:rFonts w:asciiTheme="minorHAnsi" w:hAnsiTheme="minorHAnsi" w:cstheme="minorHAnsi"/>
                <w:b/>
                <w:sz w:val="24"/>
              </w:rPr>
            </w:pPr>
            <w:r w:rsidRPr="00A97E88">
              <w:rPr>
                <w:rFonts w:asciiTheme="minorHAnsi" w:hAnsiTheme="minorHAnsi" w:cstheme="minorHAnsi"/>
                <w:b/>
              </w:rPr>
              <w:t xml:space="preserve">Social and emotional: Pastoral care </w:t>
            </w:r>
            <w:r w:rsidRPr="00A97E88">
              <w:rPr>
                <w:rFonts w:asciiTheme="minorHAnsi" w:hAnsiTheme="minorHAnsi" w:cstheme="minorHAnsi"/>
                <w:b/>
                <w:sz w:val="24"/>
              </w:rPr>
              <w:t>OPTIONAL</w:t>
            </w:r>
          </w:p>
        </w:tc>
      </w:tr>
      <w:tr w:rsidRPr="00A97E88" w:rsidR="00544A9B" w:rsidTr="00AE7EAA">
        <w:trPr>
          <w:trHeight w:val="1552"/>
        </w:trPr>
        <w:tc>
          <w:tcPr>
            <w:tcW w:w="6271" w:type="dxa"/>
          </w:tcPr>
          <w:p w:rsidRPr="00A97E88" w:rsidR="00544A9B" w:rsidP="00AE7EAA" w:rsidRDefault="00544A9B">
            <w:pPr>
              <w:pStyle w:val="TableParagraph"/>
              <w:ind w:right="958"/>
              <w:rPr>
                <w:rFonts w:asciiTheme="minorHAnsi" w:hAnsiTheme="minorHAnsi" w:cstheme="minorHAnsi"/>
                <w:b/>
              </w:rPr>
            </w:pPr>
            <w:r w:rsidRPr="00A97E88">
              <w:rPr>
                <w:rFonts w:asciiTheme="minorHAnsi" w:hAnsiTheme="minorHAnsi" w:cstheme="minorHAnsi"/>
                <w:b/>
              </w:rPr>
              <w:t>Teaching Students Who Have Suffered Complex Trauma</w:t>
            </w:r>
          </w:p>
          <w:p w:rsidRPr="00A97E88" w:rsidR="00544A9B" w:rsidP="00AE7EAA" w:rsidRDefault="00544A9B">
            <w:pPr>
              <w:pStyle w:val="TableParagraph"/>
              <w:ind w:right="326"/>
              <w:rPr>
                <w:rFonts w:asciiTheme="minorHAnsi" w:hAnsiTheme="minorHAnsi" w:cstheme="minorHAnsi"/>
              </w:rPr>
            </w:pPr>
            <w:r w:rsidRPr="00A97E88">
              <w:rPr>
                <w:rFonts w:asciiTheme="minorHAnsi" w:hAnsiTheme="minorHAnsi" w:cstheme="minorHAnsi"/>
              </w:rPr>
              <w:t>Find out what complex trauma is, how it affects children and adolescents, and what can be done to help.</w:t>
            </w:r>
          </w:p>
        </w:tc>
        <w:tc>
          <w:tcPr>
            <w:tcW w:w="3809" w:type="dxa"/>
          </w:tcPr>
          <w:p w:rsidRPr="00A97E88" w:rsidR="00544A9B" w:rsidP="00AE7EAA" w:rsidRDefault="00095561">
            <w:pPr>
              <w:pStyle w:val="TableParagraph"/>
              <w:ind w:right="129"/>
              <w:rPr>
                <w:rFonts w:asciiTheme="minorHAnsi" w:hAnsiTheme="minorHAnsi" w:cstheme="minorHAnsi"/>
              </w:rPr>
            </w:pPr>
            <w:hyperlink r:id="rId90">
              <w:r w:rsidRPr="00A97E88" w:rsidR="00544A9B">
                <w:rPr>
                  <w:rFonts w:asciiTheme="minorHAnsi" w:hAnsiTheme="minorHAnsi" w:cstheme="minorHAnsi"/>
                  <w:color w:val="0000FF"/>
                  <w:u w:val="single" w:color="0000FF"/>
                </w:rPr>
                <w:t>https://www.futurelearn.com/cour</w:t>
              </w:r>
            </w:hyperlink>
            <w:r w:rsidRPr="00A97E88" w:rsidR="00544A9B">
              <w:rPr>
                <w:rFonts w:asciiTheme="minorHAnsi" w:hAnsiTheme="minorHAnsi" w:cstheme="minorHAnsi"/>
                <w:color w:val="0000FF"/>
              </w:rPr>
              <w:t xml:space="preserve"> </w:t>
            </w:r>
            <w:hyperlink r:id="rId91">
              <w:proofErr w:type="spellStart"/>
              <w:r w:rsidRPr="00A97E88" w:rsidR="00544A9B">
                <w:rPr>
                  <w:rFonts w:asciiTheme="minorHAnsi" w:hAnsiTheme="minorHAnsi" w:cstheme="minorHAnsi"/>
                  <w:color w:val="0000FF"/>
                  <w:u w:val="single" w:color="0000FF"/>
                </w:rPr>
                <w:t>ses</w:t>
              </w:r>
              <w:proofErr w:type="spellEnd"/>
              <w:r w:rsidRPr="00A97E88" w:rsidR="00544A9B">
                <w:rPr>
                  <w:rFonts w:asciiTheme="minorHAnsi" w:hAnsiTheme="minorHAnsi" w:cstheme="minorHAnsi"/>
                  <w:color w:val="0000FF"/>
                  <w:u w:val="single" w:color="0000FF"/>
                </w:rPr>
                <w:t>/education-for-all</w:t>
              </w:r>
            </w:hyperlink>
          </w:p>
        </w:tc>
        <w:tc>
          <w:tcPr>
            <w:tcW w:w="2880" w:type="dxa"/>
          </w:tcPr>
          <w:p w:rsidRPr="00A97E88" w:rsidR="00544A9B" w:rsidP="00AE7EAA" w:rsidRDefault="00544A9B">
            <w:pPr>
              <w:pStyle w:val="TableParagraph"/>
              <w:ind w:right="508" w:firstLine="64"/>
              <w:rPr>
                <w:rFonts w:asciiTheme="minorHAnsi" w:hAnsiTheme="minorHAnsi" w:cstheme="minorHAnsi"/>
              </w:rPr>
            </w:pPr>
            <w:r w:rsidRPr="00A97E88">
              <w:rPr>
                <w:rFonts w:asciiTheme="minorHAnsi" w:hAnsiTheme="minorHAnsi" w:cstheme="minorHAnsi"/>
              </w:rPr>
              <w:t>6 sessions of 3 hours each</w:t>
            </w:r>
          </w:p>
          <w:p w:rsidRPr="00A97E88" w:rsidR="00544A9B" w:rsidP="00AE7EAA" w:rsidRDefault="00544A9B">
            <w:pPr>
              <w:pStyle w:val="TableParagraph"/>
              <w:ind w:right="339"/>
              <w:rPr>
                <w:rFonts w:asciiTheme="minorHAnsi" w:hAnsiTheme="minorHAnsi" w:cstheme="minorHAnsi"/>
              </w:rPr>
            </w:pPr>
            <w:r w:rsidRPr="00A97E88">
              <w:rPr>
                <w:rFonts w:asciiTheme="minorHAnsi" w:hAnsiTheme="minorHAnsi" w:cstheme="minorHAnsi"/>
              </w:rPr>
              <w:t>Suitable for: Teachers, support staff</w:t>
            </w:r>
          </w:p>
          <w:p w:rsidRPr="00A97E88" w:rsidR="00544A9B" w:rsidP="00AE7EAA" w:rsidRDefault="00544A9B">
            <w:pPr>
              <w:pStyle w:val="TableParagraph"/>
              <w:spacing w:line="305" w:lineRule="exact"/>
              <w:rPr>
                <w:rFonts w:asciiTheme="minorHAnsi" w:hAnsiTheme="minorHAnsi" w:cstheme="minorHAnsi"/>
              </w:rPr>
            </w:pPr>
            <w:r w:rsidRPr="00A97E88">
              <w:rPr>
                <w:rFonts w:asciiTheme="minorHAnsi" w:hAnsiTheme="minorHAnsi" w:cstheme="minorHAnsi"/>
              </w:rPr>
              <w:t>and TAs</w:t>
            </w:r>
          </w:p>
        </w:tc>
      </w:tr>
      <w:tr w:rsidRPr="00A97E88" w:rsidR="00544A9B" w:rsidTr="00AE7EAA">
        <w:trPr>
          <w:trHeight w:val="841"/>
        </w:trPr>
        <w:tc>
          <w:tcPr>
            <w:tcW w:w="6271" w:type="dxa"/>
          </w:tcPr>
          <w:p w:rsidRPr="00A97E88" w:rsidR="00544A9B" w:rsidP="00AE7EAA" w:rsidRDefault="00544A9B">
            <w:pPr>
              <w:pStyle w:val="TableParagraph"/>
              <w:spacing w:line="304" w:lineRule="exact"/>
              <w:rPr>
                <w:rFonts w:asciiTheme="minorHAnsi" w:hAnsiTheme="minorHAnsi" w:cstheme="minorHAnsi"/>
                <w:b/>
              </w:rPr>
            </w:pPr>
            <w:r w:rsidRPr="00A97E88">
              <w:rPr>
                <w:rFonts w:asciiTheme="minorHAnsi" w:hAnsiTheme="minorHAnsi" w:cstheme="minorHAnsi"/>
                <w:b/>
              </w:rPr>
              <w:t>Attachment in the early years</w:t>
            </w:r>
          </w:p>
        </w:tc>
        <w:tc>
          <w:tcPr>
            <w:tcW w:w="3809" w:type="dxa"/>
          </w:tcPr>
          <w:p w:rsidRPr="00A97E88" w:rsidR="00544A9B" w:rsidP="00AE7EAA" w:rsidRDefault="00095561">
            <w:pPr>
              <w:pStyle w:val="TableParagraph"/>
              <w:spacing w:line="304" w:lineRule="exact"/>
              <w:rPr>
                <w:rFonts w:asciiTheme="minorHAnsi" w:hAnsiTheme="minorHAnsi" w:cstheme="minorHAnsi"/>
              </w:rPr>
            </w:pPr>
            <w:hyperlink r:id="rId92">
              <w:r w:rsidRPr="00A97E88" w:rsidR="00544A9B">
                <w:rPr>
                  <w:rFonts w:asciiTheme="minorHAnsi" w:hAnsiTheme="minorHAnsi" w:cstheme="minorHAnsi"/>
                  <w:color w:val="0000FF"/>
                  <w:u w:val="single" w:color="0000FF"/>
                </w:rPr>
                <w:t>https://www.open.edu/openlearn/e</w:t>
              </w:r>
            </w:hyperlink>
          </w:p>
          <w:p w:rsidRPr="00A97E88" w:rsidR="00544A9B" w:rsidP="00AE7EAA" w:rsidRDefault="00095561">
            <w:pPr>
              <w:pStyle w:val="TableParagraph"/>
              <w:spacing w:line="289" w:lineRule="exact"/>
              <w:rPr>
                <w:rFonts w:asciiTheme="minorHAnsi" w:hAnsiTheme="minorHAnsi" w:cstheme="minorHAnsi"/>
              </w:rPr>
            </w:pPr>
            <w:hyperlink r:id="rId93">
              <w:proofErr w:type="spellStart"/>
              <w:r w:rsidRPr="00A97E88" w:rsidR="00544A9B">
                <w:rPr>
                  <w:rFonts w:asciiTheme="minorHAnsi" w:hAnsiTheme="minorHAnsi" w:cstheme="minorHAnsi"/>
                  <w:color w:val="0000FF"/>
                  <w:u w:val="single" w:color="0000FF"/>
                </w:rPr>
                <w:t>ducation</w:t>
              </w:r>
              <w:proofErr w:type="spellEnd"/>
              <w:r w:rsidRPr="00A97E88" w:rsidR="00544A9B">
                <w:rPr>
                  <w:rFonts w:asciiTheme="minorHAnsi" w:hAnsiTheme="minorHAnsi" w:cstheme="minorHAnsi"/>
                  <w:color w:val="0000FF"/>
                  <w:u w:val="single" w:color="0000FF"/>
                </w:rPr>
                <w:t>-development/early-</w:t>
              </w:r>
            </w:hyperlink>
          </w:p>
        </w:tc>
        <w:tc>
          <w:tcPr>
            <w:tcW w:w="2880" w:type="dxa"/>
          </w:tcPr>
          <w:p w:rsidRPr="00A97E88" w:rsidR="00544A9B" w:rsidP="00AE7EAA" w:rsidRDefault="00544A9B">
            <w:pPr>
              <w:pStyle w:val="TableParagraph"/>
              <w:spacing w:line="304" w:lineRule="exact"/>
              <w:rPr>
                <w:rFonts w:asciiTheme="minorHAnsi" w:hAnsiTheme="minorHAnsi" w:cstheme="minorHAnsi"/>
              </w:rPr>
            </w:pPr>
            <w:r w:rsidRPr="00A97E88">
              <w:rPr>
                <w:rFonts w:asciiTheme="minorHAnsi" w:hAnsiTheme="minorHAnsi" w:cstheme="minorHAnsi"/>
              </w:rPr>
              <w:t>6 hours of study</w:t>
            </w:r>
          </w:p>
          <w:p w:rsidRPr="00A97E88" w:rsidR="00544A9B" w:rsidP="00AE7EAA" w:rsidRDefault="00544A9B">
            <w:pPr>
              <w:pStyle w:val="TableParagraph"/>
              <w:spacing w:line="289" w:lineRule="exact"/>
              <w:rPr>
                <w:rFonts w:asciiTheme="minorHAnsi" w:hAnsiTheme="minorHAnsi" w:cstheme="minorHAnsi"/>
              </w:rPr>
            </w:pPr>
            <w:r w:rsidRPr="00A97E88">
              <w:rPr>
                <w:rFonts w:asciiTheme="minorHAnsi" w:hAnsiTheme="minorHAnsi" w:cstheme="minorHAnsi"/>
              </w:rPr>
              <w:t>Level 2</w:t>
            </w:r>
          </w:p>
        </w:tc>
      </w:tr>
      <w:tr w:rsidRPr="00A97E88" w:rsidR="00AE7EAA" w:rsidTr="00544A9B">
        <w:trPr>
          <w:trHeight w:val="613"/>
        </w:trPr>
        <w:tc>
          <w:tcPr>
            <w:tcW w:w="6271" w:type="dxa"/>
          </w:tcPr>
          <w:p w:rsidRPr="00A97E88" w:rsidR="00AE7EAA" w:rsidP="00AE7EAA" w:rsidRDefault="00AE7EAA">
            <w:pPr>
              <w:pStyle w:val="TableParagraph"/>
              <w:ind w:right="330"/>
              <w:rPr>
                <w:rFonts w:asciiTheme="minorHAnsi" w:hAnsiTheme="minorHAnsi" w:cstheme="minorHAnsi"/>
              </w:rPr>
            </w:pPr>
            <w:r w:rsidRPr="00A97E88">
              <w:rPr>
                <w:rFonts w:asciiTheme="minorHAnsi" w:hAnsiTheme="minorHAnsi" w:cstheme="minorHAnsi"/>
              </w:rPr>
              <w:t>Covers theory and research in the area of attachment in early childhood.</w:t>
            </w:r>
          </w:p>
        </w:tc>
        <w:tc>
          <w:tcPr>
            <w:tcW w:w="3809" w:type="dxa"/>
          </w:tcPr>
          <w:p w:rsidRPr="00A97E88" w:rsidR="00AE7EAA" w:rsidP="00AE7EAA" w:rsidRDefault="00095561">
            <w:pPr>
              <w:pStyle w:val="TableParagraph"/>
              <w:ind w:right="344"/>
              <w:rPr>
                <w:rFonts w:asciiTheme="minorHAnsi" w:hAnsiTheme="minorHAnsi" w:cstheme="minorHAnsi"/>
              </w:rPr>
            </w:pPr>
            <w:hyperlink r:id="rId94">
              <w:r w:rsidRPr="00A97E88" w:rsidR="00AE7EAA">
                <w:rPr>
                  <w:rFonts w:asciiTheme="minorHAnsi" w:hAnsiTheme="minorHAnsi" w:cstheme="minorHAnsi"/>
                  <w:color w:val="0000FF"/>
                  <w:u w:val="single" w:color="0000FF"/>
                </w:rPr>
                <w:t>years/attachment-the-early-</w:t>
              </w:r>
            </w:hyperlink>
            <w:r w:rsidRPr="00A97E88" w:rsidR="00AE7EAA">
              <w:rPr>
                <w:rFonts w:asciiTheme="minorHAnsi" w:hAnsiTheme="minorHAnsi" w:cstheme="minorHAnsi"/>
                <w:color w:val="0000FF"/>
              </w:rPr>
              <w:t xml:space="preserve"> </w:t>
            </w:r>
            <w:hyperlink r:id="rId95">
              <w:r w:rsidRPr="00A97E88" w:rsidR="00AE7EAA">
                <w:rPr>
                  <w:rFonts w:asciiTheme="minorHAnsi" w:hAnsiTheme="minorHAnsi" w:cstheme="minorHAnsi"/>
                  <w:color w:val="0000FF"/>
                  <w:u w:val="single" w:color="0000FF"/>
                </w:rPr>
                <w:t>years/content-section-0?active-</w:t>
              </w:r>
            </w:hyperlink>
            <w:r w:rsidRPr="00A97E88" w:rsidR="00AE7EAA">
              <w:rPr>
                <w:rFonts w:asciiTheme="minorHAnsi" w:hAnsiTheme="minorHAnsi" w:cstheme="minorHAnsi"/>
                <w:color w:val="0000FF"/>
              </w:rPr>
              <w:t xml:space="preserve"> </w:t>
            </w:r>
            <w:hyperlink r:id="rId96">
              <w:r w:rsidRPr="00A97E88" w:rsidR="00AE7EAA">
                <w:rPr>
                  <w:rFonts w:asciiTheme="minorHAnsi" w:hAnsiTheme="minorHAnsi" w:cstheme="minorHAnsi"/>
                  <w:color w:val="0000FF"/>
                  <w:u w:val="single" w:color="0000FF"/>
                </w:rPr>
                <w:t>tab=description-tab</w:t>
              </w:r>
            </w:hyperlink>
          </w:p>
        </w:tc>
        <w:tc>
          <w:tcPr>
            <w:tcW w:w="2880" w:type="dxa"/>
          </w:tcPr>
          <w:p w:rsidRPr="00A97E88" w:rsidR="00AE7EAA" w:rsidP="00AE7EAA" w:rsidRDefault="00AE7EAA">
            <w:pPr>
              <w:pStyle w:val="TableParagraph"/>
              <w:ind w:right="311"/>
              <w:rPr>
                <w:rFonts w:asciiTheme="minorHAnsi" w:hAnsiTheme="minorHAnsi" w:cstheme="minorHAnsi"/>
              </w:rPr>
            </w:pPr>
            <w:r w:rsidRPr="00A97E88">
              <w:rPr>
                <w:rFonts w:asciiTheme="minorHAnsi" w:hAnsiTheme="minorHAnsi" w:cstheme="minorHAnsi"/>
              </w:rPr>
              <w:t>Participants get a certificate of participation at the end Suitable for: Teachers, support staff</w:t>
            </w:r>
          </w:p>
          <w:p w:rsidRPr="00A97E88" w:rsidR="00AE7EAA" w:rsidP="00AE7EAA" w:rsidRDefault="00AE7EAA">
            <w:pPr>
              <w:pStyle w:val="TableParagraph"/>
              <w:rPr>
                <w:rFonts w:asciiTheme="minorHAnsi" w:hAnsiTheme="minorHAnsi" w:cstheme="minorHAnsi"/>
              </w:rPr>
            </w:pPr>
            <w:r w:rsidRPr="00A97E88">
              <w:rPr>
                <w:rFonts w:asciiTheme="minorHAnsi" w:hAnsiTheme="minorHAnsi" w:cstheme="minorHAnsi"/>
              </w:rPr>
              <w:t>and TAs</w:t>
            </w:r>
          </w:p>
        </w:tc>
      </w:tr>
      <w:tr w:rsidRPr="00A97E88" w:rsidR="00AE7EAA" w:rsidTr="00544A9B">
        <w:trPr>
          <w:trHeight w:val="613"/>
        </w:trPr>
        <w:tc>
          <w:tcPr>
            <w:tcW w:w="6271" w:type="dxa"/>
          </w:tcPr>
          <w:p w:rsidRPr="00A97E88" w:rsidR="00AE7EAA" w:rsidP="00AE7EAA" w:rsidRDefault="00AE7EAA">
            <w:pPr>
              <w:pStyle w:val="TableParagraph"/>
              <w:ind w:right="391"/>
              <w:rPr>
                <w:rFonts w:asciiTheme="minorHAnsi" w:hAnsiTheme="minorHAnsi" w:cstheme="minorHAnsi"/>
              </w:rPr>
            </w:pPr>
            <w:r w:rsidRPr="00A97E88">
              <w:rPr>
                <w:rFonts w:asciiTheme="minorHAnsi" w:hAnsiTheme="minorHAnsi" w:cstheme="minorHAnsi"/>
                <w:b/>
              </w:rPr>
              <w:t xml:space="preserve">Transforming Education in Challenging Environments </w:t>
            </w:r>
            <w:r w:rsidRPr="00A97E88">
              <w:rPr>
                <w:rFonts w:asciiTheme="minorHAnsi" w:hAnsiTheme="minorHAnsi" w:cstheme="minorHAnsi"/>
              </w:rPr>
              <w:t>Discover practical ways teachers can transform the education of children and young people living in conflict- affected contexts.</w:t>
            </w:r>
          </w:p>
        </w:tc>
        <w:tc>
          <w:tcPr>
            <w:tcW w:w="3809" w:type="dxa"/>
          </w:tcPr>
          <w:p w:rsidRPr="00A97E88" w:rsidR="00AE7EAA" w:rsidP="00AE7EAA" w:rsidRDefault="00095561">
            <w:pPr>
              <w:pStyle w:val="TableParagraph"/>
              <w:ind w:right="130"/>
              <w:rPr>
                <w:rFonts w:asciiTheme="minorHAnsi" w:hAnsiTheme="minorHAnsi" w:cstheme="minorHAnsi"/>
              </w:rPr>
            </w:pPr>
            <w:hyperlink r:id="rId97">
              <w:r w:rsidRPr="00A97E88" w:rsidR="00AE7EAA">
                <w:rPr>
                  <w:rFonts w:asciiTheme="minorHAnsi" w:hAnsiTheme="minorHAnsi" w:cstheme="minorHAnsi"/>
                  <w:color w:val="0000FF"/>
                  <w:u w:val="single" w:color="0000FF"/>
                </w:rPr>
                <w:t>https://www.futurelearn.com/cour</w:t>
              </w:r>
            </w:hyperlink>
            <w:r w:rsidRPr="00A97E88" w:rsidR="00AE7EAA">
              <w:rPr>
                <w:rFonts w:asciiTheme="minorHAnsi" w:hAnsiTheme="minorHAnsi" w:cstheme="minorHAnsi"/>
                <w:color w:val="0000FF"/>
              </w:rPr>
              <w:t xml:space="preserve"> </w:t>
            </w:r>
            <w:hyperlink r:id="rId98">
              <w:proofErr w:type="spellStart"/>
              <w:r w:rsidRPr="00A97E88" w:rsidR="00AE7EAA">
                <w:rPr>
                  <w:rFonts w:asciiTheme="minorHAnsi" w:hAnsiTheme="minorHAnsi" w:cstheme="minorHAnsi"/>
                  <w:color w:val="0000FF"/>
                  <w:u w:val="single" w:color="0000FF"/>
                </w:rPr>
                <w:t>ses</w:t>
              </w:r>
              <w:proofErr w:type="spellEnd"/>
              <w:r w:rsidRPr="00A97E88" w:rsidR="00AE7EAA">
                <w:rPr>
                  <w:rFonts w:asciiTheme="minorHAnsi" w:hAnsiTheme="minorHAnsi" w:cstheme="minorHAnsi"/>
                  <w:color w:val="0000FF"/>
                  <w:u w:val="single" w:color="0000FF"/>
                </w:rPr>
                <w:t>/transforming-education</w:t>
              </w:r>
            </w:hyperlink>
          </w:p>
        </w:tc>
        <w:tc>
          <w:tcPr>
            <w:tcW w:w="2880" w:type="dxa"/>
          </w:tcPr>
          <w:p w:rsidRPr="00A97E88" w:rsidR="00AE7EAA" w:rsidP="00AE7EAA" w:rsidRDefault="00AE7EAA">
            <w:pPr>
              <w:pStyle w:val="TableParagraph"/>
              <w:ind w:right="508" w:firstLine="64"/>
              <w:rPr>
                <w:rFonts w:asciiTheme="minorHAnsi" w:hAnsiTheme="minorHAnsi" w:cstheme="minorHAnsi"/>
              </w:rPr>
            </w:pPr>
            <w:r w:rsidRPr="00A97E88">
              <w:rPr>
                <w:rFonts w:asciiTheme="minorHAnsi" w:hAnsiTheme="minorHAnsi" w:cstheme="minorHAnsi"/>
              </w:rPr>
              <w:t>4 sessions of 4 hours each</w:t>
            </w:r>
          </w:p>
          <w:p w:rsidRPr="00A97E88" w:rsidR="00AE7EAA" w:rsidP="00AE7EAA" w:rsidRDefault="00AE7EAA">
            <w:pPr>
              <w:pStyle w:val="TableParagraph"/>
              <w:ind w:right="400"/>
              <w:rPr>
                <w:rFonts w:asciiTheme="minorHAnsi" w:hAnsiTheme="minorHAnsi" w:cstheme="minorHAnsi"/>
              </w:rPr>
            </w:pPr>
            <w:r w:rsidRPr="00A97E88">
              <w:rPr>
                <w:rFonts w:asciiTheme="minorHAnsi" w:hAnsiTheme="minorHAnsi" w:cstheme="minorHAnsi"/>
              </w:rPr>
              <w:t>Suitable for: Teachers and TAs</w:t>
            </w:r>
          </w:p>
        </w:tc>
      </w:tr>
    </w:tbl>
    <w:p w:rsidRPr="00A97E88" w:rsidR="007722CC" w:rsidRDefault="007722CC">
      <w:pPr>
        <w:spacing w:before="7"/>
        <w:rPr>
          <w:rFonts w:asciiTheme="minorHAnsi" w:hAnsiTheme="minorHAnsi" w:cstheme="minorHAnsi"/>
          <w:b/>
          <w:sz w:val="21"/>
        </w:rPr>
      </w:pPr>
    </w:p>
    <w:p w:rsidRPr="00A97E88" w:rsidR="007722CC" w:rsidRDefault="007722CC">
      <w:pPr>
        <w:rPr>
          <w:rFonts w:asciiTheme="minorHAnsi" w:hAnsiTheme="minorHAnsi" w:cstheme="minorHAnsi"/>
        </w:rPr>
        <w:sectPr w:rsidRPr="00A97E88" w:rsidR="007722CC">
          <w:pgSz w:w="15840" w:h="12240" w:orient="landscape"/>
          <w:pgMar w:top="1140" w:right="1320" w:bottom="280" w:left="1340" w:header="720" w:footer="720" w:gutter="0"/>
          <w:cols w:space="720"/>
        </w:sectPr>
      </w:pPr>
    </w:p>
    <w:tbl>
      <w:tblPr>
        <w:tblpPr w:leftFromText="180" w:rightFromText="180" w:vertAnchor="text" w:horzAnchor="margin" w:tblpY="-496"/>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817"/>
        <w:gridCol w:w="274"/>
        <w:gridCol w:w="3989"/>
        <w:gridCol w:w="2880"/>
      </w:tblGrid>
      <w:tr w:rsidRPr="00A97E88" w:rsidR="00AE7EAA" w:rsidTr="001C78F7">
        <w:trPr>
          <w:trHeight w:val="3110"/>
        </w:trPr>
        <w:tc>
          <w:tcPr>
            <w:tcW w:w="6091" w:type="dxa"/>
            <w:gridSpan w:val="2"/>
          </w:tcPr>
          <w:p w:rsidR="00AE7EAA" w:rsidP="00AE7EAA" w:rsidRDefault="00AE7EAA">
            <w:pPr>
              <w:pStyle w:val="TableParagraph"/>
              <w:spacing w:line="304" w:lineRule="exact"/>
              <w:rPr>
                <w:rFonts w:asciiTheme="minorHAnsi" w:hAnsiTheme="minorHAnsi" w:cstheme="minorHAnsi"/>
                <w:b/>
              </w:rPr>
            </w:pPr>
            <w:r w:rsidRPr="00A97E88">
              <w:rPr>
                <w:rFonts w:asciiTheme="minorHAnsi" w:hAnsiTheme="minorHAnsi" w:cstheme="minorHAnsi"/>
                <w:b/>
              </w:rPr>
              <w:t>Adverse Childhood Experiences (ACEs)</w:t>
            </w:r>
          </w:p>
          <w:p w:rsidRPr="00AE7EAA" w:rsidR="00AE7EAA" w:rsidP="00AE7EAA" w:rsidRDefault="00AE7EAA">
            <w:pPr>
              <w:pStyle w:val="TableParagraph"/>
              <w:spacing w:line="304" w:lineRule="exact"/>
              <w:rPr>
                <w:rFonts w:asciiTheme="minorHAnsi" w:hAnsiTheme="minorHAnsi" w:cstheme="minorHAnsi"/>
                <w:b/>
                <w:color w:val="365F91" w:themeColor="accent1" w:themeShade="BF"/>
              </w:rPr>
            </w:pPr>
          </w:p>
          <w:p w:rsidRPr="00AE7EAA"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365F91" w:themeColor="accent1" w:themeShade="BF"/>
              </w:rPr>
            </w:pPr>
            <w:r w:rsidRPr="00AE7EAA">
              <w:rPr>
                <w:rFonts w:asciiTheme="minorHAnsi" w:hAnsiTheme="minorHAnsi" w:cstheme="minorHAnsi"/>
                <w:color w:val="365F91" w:themeColor="accent1" w:themeShade="BF"/>
              </w:rPr>
              <w:t>An Introduction to ACEs</w:t>
            </w:r>
          </w:p>
          <w:p w:rsidRPr="00AE7EAA"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365F91" w:themeColor="accent1" w:themeShade="BF"/>
              </w:rPr>
            </w:pPr>
            <w:r w:rsidRPr="00AE7EAA">
              <w:rPr>
                <w:rFonts w:asciiTheme="minorHAnsi" w:hAnsiTheme="minorHAnsi" w:cstheme="minorHAnsi"/>
                <w:color w:val="365F91" w:themeColor="accent1" w:themeShade="BF"/>
              </w:rPr>
              <w:t>Brain Development in the Early Years</w:t>
            </w:r>
          </w:p>
          <w:p w:rsidRPr="00AE7EAA"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365F91" w:themeColor="accent1" w:themeShade="BF"/>
              </w:rPr>
            </w:pPr>
            <w:r w:rsidRPr="00AE7EAA">
              <w:rPr>
                <w:rFonts w:asciiTheme="minorHAnsi" w:hAnsiTheme="minorHAnsi" w:cstheme="minorHAnsi"/>
                <w:color w:val="365F91" w:themeColor="accent1" w:themeShade="BF"/>
              </w:rPr>
              <w:t>The Impact of Childhood Adversity</w:t>
            </w:r>
          </w:p>
          <w:p w:rsidRPr="00AE7EAA"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365F91" w:themeColor="accent1" w:themeShade="BF"/>
              </w:rPr>
            </w:pPr>
            <w:r w:rsidRPr="00AE7EAA">
              <w:rPr>
                <w:rFonts w:asciiTheme="minorHAnsi" w:hAnsiTheme="minorHAnsi" w:cstheme="minorHAnsi"/>
                <w:color w:val="365F91" w:themeColor="accent1" w:themeShade="BF"/>
              </w:rPr>
              <w:t xml:space="preserve">Social, Health and </w:t>
            </w:r>
            <w:r w:rsidR="001C78F7">
              <w:rPr>
                <w:rFonts w:asciiTheme="minorHAnsi" w:hAnsiTheme="minorHAnsi" w:cstheme="minorHAnsi"/>
                <w:color w:val="365F91" w:themeColor="accent1" w:themeShade="BF"/>
              </w:rPr>
              <w:t xml:space="preserve">Community Impacts of ACEs Early </w:t>
            </w:r>
            <w:r w:rsidRPr="00AE7EAA">
              <w:rPr>
                <w:rFonts w:asciiTheme="minorHAnsi" w:hAnsiTheme="minorHAnsi" w:cstheme="minorHAnsi"/>
                <w:color w:val="365F91" w:themeColor="accent1" w:themeShade="BF"/>
              </w:rPr>
              <w:t>Trauma</w:t>
            </w:r>
          </w:p>
          <w:p w:rsidRPr="00AE7EAA"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365F91" w:themeColor="accent1" w:themeShade="BF"/>
              </w:rPr>
            </w:pPr>
            <w:r w:rsidRPr="00AE7EAA">
              <w:rPr>
                <w:rFonts w:asciiTheme="minorHAnsi" w:hAnsiTheme="minorHAnsi" w:cstheme="minorHAnsi"/>
                <w:color w:val="365F91" w:themeColor="accent1" w:themeShade="BF"/>
              </w:rPr>
              <w:t>Protective Factors</w:t>
            </w:r>
          </w:p>
          <w:p w:rsidRPr="00AE7EAA"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365F91" w:themeColor="accent1" w:themeShade="BF"/>
              </w:rPr>
            </w:pPr>
            <w:r w:rsidRPr="00AE7EAA">
              <w:rPr>
                <w:rFonts w:asciiTheme="minorHAnsi" w:hAnsiTheme="minorHAnsi" w:cstheme="minorHAnsi"/>
                <w:color w:val="365F91" w:themeColor="accent1" w:themeShade="BF"/>
              </w:rPr>
              <w:t>Looking at ACEs Through a Trauma Informed Lens</w:t>
            </w:r>
          </w:p>
          <w:p w:rsidRPr="00A97E88" w:rsidR="00AE7EAA" w:rsidP="00AE7EAA" w:rsidRDefault="00AE7EAA">
            <w:pPr>
              <w:pStyle w:val="TableParagraph"/>
              <w:numPr>
                <w:ilvl w:val="0"/>
                <w:numId w:val="4"/>
              </w:numPr>
              <w:tabs>
                <w:tab w:val="left" w:pos="525"/>
                <w:tab w:val="left" w:pos="526"/>
              </w:tabs>
              <w:spacing w:after="100" w:afterAutospacing="1" w:line="289" w:lineRule="exact"/>
              <w:rPr>
                <w:rFonts w:asciiTheme="minorHAnsi" w:hAnsiTheme="minorHAnsi" w:cstheme="minorHAnsi"/>
                <w:color w:val="404040"/>
              </w:rPr>
            </w:pPr>
            <w:r w:rsidRPr="00AE7EAA">
              <w:rPr>
                <w:rFonts w:asciiTheme="minorHAnsi" w:hAnsiTheme="minorHAnsi" w:cstheme="minorHAnsi"/>
                <w:color w:val="365F91" w:themeColor="accent1" w:themeShade="BF"/>
              </w:rPr>
              <w:t>Building Resilience</w:t>
            </w:r>
          </w:p>
        </w:tc>
        <w:tc>
          <w:tcPr>
            <w:tcW w:w="3989" w:type="dxa"/>
          </w:tcPr>
          <w:p w:rsidRPr="00A97E88" w:rsidR="00AE7EAA" w:rsidP="00AE7EAA" w:rsidRDefault="00095561">
            <w:pPr>
              <w:pStyle w:val="TableParagraph"/>
              <w:ind w:right="182"/>
              <w:rPr>
                <w:rFonts w:asciiTheme="minorHAnsi" w:hAnsiTheme="minorHAnsi" w:cstheme="minorHAnsi"/>
              </w:rPr>
            </w:pPr>
            <w:hyperlink r:id="rId99">
              <w:r w:rsidRPr="00A97E88" w:rsidR="00AE7EAA">
                <w:rPr>
                  <w:rFonts w:asciiTheme="minorHAnsi" w:hAnsiTheme="minorHAnsi" w:cstheme="minorHAnsi"/>
                  <w:color w:val="0462C1"/>
                  <w:u w:val="single" w:color="0462C1"/>
                </w:rPr>
                <w:t>https://www.acesonlinelearning.co</w:t>
              </w:r>
            </w:hyperlink>
            <w:r w:rsidRPr="00A97E88" w:rsidR="00AE7EAA">
              <w:rPr>
                <w:rFonts w:asciiTheme="minorHAnsi" w:hAnsiTheme="minorHAnsi" w:cstheme="minorHAnsi"/>
                <w:color w:val="0462C1"/>
              </w:rPr>
              <w:t xml:space="preserve"> </w:t>
            </w:r>
            <w:hyperlink r:id="rId100">
              <w:r w:rsidRPr="00A97E88" w:rsidR="00AE7EAA">
                <w:rPr>
                  <w:rFonts w:asciiTheme="minorHAnsi" w:hAnsiTheme="minorHAnsi" w:cstheme="minorHAnsi"/>
                  <w:color w:val="0462C1"/>
                  <w:u w:val="single" w:color="0462C1"/>
                </w:rPr>
                <w:t>m/</w:t>
              </w:r>
            </w:hyperlink>
          </w:p>
        </w:tc>
        <w:tc>
          <w:tcPr>
            <w:tcW w:w="2880" w:type="dxa"/>
          </w:tcPr>
          <w:p w:rsidRPr="00A97E88" w:rsidR="00AE7EAA" w:rsidP="002D163A" w:rsidRDefault="00AE7EAA">
            <w:pPr>
              <w:pStyle w:val="TableParagraph"/>
              <w:ind w:right="863"/>
              <w:rPr>
                <w:rFonts w:asciiTheme="minorHAnsi" w:hAnsiTheme="minorHAnsi" w:cstheme="minorHAnsi"/>
              </w:rPr>
            </w:pPr>
            <w:r w:rsidRPr="00A97E88">
              <w:rPr>
                <w:rFonts w:asciiTheme="minorHAnsi" w:hAnsiTheme="minorHAnsi" w:cstheme="minorHAnsi"/>
              </w:rPr>
              <w:t>50 minutes Participants gain a</w:t>
            </w:r>
          </w:p>
          <w:p w:rsidRPr="00A97E88" w:rsidR="00AE7EAA" w:rsidP="00AE7EAA" w:rsidRDefault="00AE7EAA">
            <w:pPr>
              <w:pStyle w:val="TableParagraph"/>
              <w:ind w:right="192"/>
              <w:rPr>
                <w:rFonts w:asciiTheme="minorHAnsi" w:hAnsiTheme="minorHAnsi" w:cstheme="minorHAnsi"/>
              </w:rPr>
            </w:pPr>
            <w:r>
              <w:rPr>
                <w:rFonts w:asciiTheme="minorHAnsi" w:hAnsiTheme="minorHAnsi" w:cstheme="minorHAnsi"/>
              </w:rPr>
              <w:t>certificate at the end of</w:t>
            </w:r>
            <w:r w:rsidRPr="00A97E88">
              <w:rPr>
                <w:rFonts w:asciiTheme="minorHAnsi" w:hAnsiTheme="minorHAnsi" w:cstheme="minorHAnsi"/>
              </w:rPr>
              <w:t xml:space="preserve"> the course.</w:t>
            </w:r>
          </w:p>
          <w:p w:rsidRPr="00A97E88" w:rsidR="00AE7EAA" w:rsidP="00DD5CE5" w:rsidRDefault="00AE7EAA">
            <w:pPr>
              <w:pStyle w:val="TableParagraph"/>
              <w:ind w:right="339"/>
              <w:rPr>
                <w:rFonts w:asciiTheme="minorHAnsi" w:hAnsiTheme="minorHAnsi" w:cstheme="minorHAnsi"/>
              </w:rPr>
            </w:pPr>
            <w:r w:rsidRPr="00A97E88">
              <w:rPr>
                <w:rFonts w:asciiTheme="minorHAnsi" w:hAnsiTheme="minorHAnsi" w:cstheme="minorHAnsi"/>
              </w:rPr>
              <w:t>Suitable for: Teachers, support staff</w:t>
            </w:r>
            <w:r w:rsidR="00DD5CE5">
              <w:rPr>
                <w:rFonts w:asciiTheme="minorHAnsi" w:hAnsiTheme="minorHAnsi" w:cstheme="minorHAnsi"/>
              </w:rPr>
              <w:t xml:space="preserve"> </w:t>
            </w:r>
            <w:r w:rsidRPr="00A97E88">
              <w:rPr>
                <w:rFonts w:asciiTheme="minorHAnsi" w:hAnsiTheme="minorHAnsi" w:cstheme="minorHAnsi"/>
              </w:rPr>
              <w:t>and TAs</w:t>
            </w:r>
          </w:p>
        </w:tc>
      </w:tr>
      <w:tr w:rsidRPr="00A97E88" w:rsidR="00AE7EAA" w:rsidTr="001E2C05">
        <w:trPr>
          <w:trHeight w:val="604"/>
        </w:trPr>
        <w:tc>
          <w:tcPr>
            <w:tcW w:w="10080" w:type="dxa"/>
            <w:gridSpan w:val="3"/>
            <w:shd w:val="clear" w:color="auto" w:fill="C35811"/>
            <w:vAlign w:val="center"/>
          </w:tcPr>
          <w:p w:rsidRPr="00A97E88" w:rsidR="00AE7EAA" w:rsidP="001E2C05" w:rsidRDefault="00AE7EAA">
            <w:pPr>
              <w:pStyle w:val="TableParagraph"/>
              <w:spacing w:line="313" w:lineRule="exact"/>
              <w:ind w:left="5107"/>
              <w:rPr>
                <w:rFonts w:asciiTheme="minorHAnsi" w:hAnsiTheme="minorHAnsi" w:cstheme="minorHAnsi"/>
                <w:b/>
                <w:sz w:val="24"/>
              </w:rPr>
            </w:pPr>
            <w:r w:rsidRPr="00A97E88">
              <w:rPr>
                <w:rFonts w:asciiTheme="minorHAnsi" w:hAnsiTheme="minorHAnsi" w:cstheme="minorHAnsi"/>
                <w:b/>
              </w:rPr>
              <w:t xml:space="preserve">Gender </w:t>
            </w:r>
            <w:r w:rsidRPr="00A97E88">
              <w:rPr>
                <w:rFonts w:asciiTheme="minorHAnsi" w:hAnsiTheme="minorHAnsi" w:cstheme="minorHAnsi"/>
                <w:b/>
                <w:sz w:val="24"/>
              </w:rPr>
              <w:t>OPTIONAL</w:t>
            </w:r>
          </w:p>
        </w:tc>
        <w:tc>
          <w:tcPr>
            <w:tcW w:w="2880" w:type="dxa"/>
            <w:shd w:val="clear" w:color="auto" w:fill="C35811"/>
          </w:tcPr>
          <w:p w:rsidRPr="00A97E88" w:rsidR="00AE7EAA" w:rsidP="00AE7EAA" w:rsidRDefault="00AE7EAA">
            <w:pPr>
              <w:pStyle w:val="TableParagraph"/>
              <w:ind w:left="0"/>
              <w:rPr>
                <w:rFonts w:asciiTheme="minorHAnsi" w:hAnsiTheme="minorHAnsi" w:cstheme="minorHAnsi"/>
              </w:rPr>
            </w:pPr>
          </w:p>
        </w:tc>
      </w:tr>
      <w:tr w:rsidRPr="00A97E88" w:rsidR="00AE7EAA" w:rsidTr="001E2C05">
        <w:trPr>
          <w:trHeight w:val="1389"/>
        </w:trPr>
        <w:tc>
          <w:tcPr>
            <w:tcW w:w="5817" w:type="dxa"/>
          </w:tcPr>
          <w:p w:rsidRPr="00A97E88" w:rsidR="00AE7EAA" w:rsidP="00AE7EAA" w:rsidRDefault="00AE7EAA">
            <w:pPr>
              <w:pStyle w:val="TableParagraph"/>
              <w:spacing w:line="305" w:lineRule="exact"/>
              <w:rPr>
                <w:rFonts w:asciiTheme="minorHAnsi" w:hAnsiTheme="minorHAnsi" w:cstheme="minorHAnsi"/>
                <w:b/>
              </w:rPr>
            </w:pPr>
            <w:r w:rsidRPr="00A97E88">
              <w:rPr>
                <w:rFonts w:asciiTheme="minorHAnsi" w:hAnsiTheme="minorHAnsi" w:cstheme="minorHAnsi"/>
                <w:b/>
              </w:rPr>
              <w:t>Educating Girls: Teaching Approaches to Helping Girls</w:t>
            </w:r>
          </w:p>
          <w:p w:rsidR="00AE7EAA" w:rsidP="00AE7EAA" w:rsidRDefault="00AE7EAA">
            <w:pPr>
              <w:pStyle w:val="TableParagraph"/>
              <w:spacing w:line="304" w:lineRule="exact"/>
              <w:rPr>
                <w:rFonts w:asciiTheme="minorHAnsi" w:hAnsiTheme="minorHAnsi" w:cstheme="minorHAnsi"/>
                <w:b/>
              </w:rPr>
            </w:pPr>
            <w:r w:rsidRPr="00A97E88">
              <w:rPr>
                <w:rFonts w:asciiTheme="minorHAnsi" w:hAnsiTheme="minorHAnsi" w:cstheme="minorHAnsi"/>
                <w:b/>
              </w:rPr>
              <w:t>Thrive</w:t>
            </w:r>
          </w:p>
          <w:p w:rsidRPr="00A97E88" w:rsidR="00AE7EAA" w:rsidP="00AE7EAA" w:rsidRDefault="00AE7EAA">
            <w:pPr>
              <w:pStyle w:val="TableParagraph"/>
              <w:spacing w:line="304" w:lineRule="exact"/>
              <w:rPr>
                <w:rFonts w:asciiTheme="minorHAnsi" w:hAnsiTheme="minorHAnsi" w:cstheme="minorHAnsi"/>
              </w:rPr>
            </w:pPr>
            <w:r w:rsidRPr="00A97E88">
              <w:rPr>
                <w:rFonts w:asciiTheme="minorHAnsi" w:hAnsiTheme="minorHAnsi" w:cstheme="minorHAnsi"/>
              </w:rPr>
              <w:t>Learn how to support girls’ academic success in school and</w:t>
            </w:r>
          </w:p>
          <w:p w:rsidRPr="00A97E88" w:rsidR="00AE7EAA" w:rsidP="00AE7EAA" w:rsidRDefault="00AE7EAA">
            <w:pPr>
              <w:pStyle w:val="TableParagraph"/>
              <w:spacing w:line="289" w:lineRule="exact"/>
              <w:rPr>
                <w:rFonts w:asciiTheme="minorHAnsi" w:hAnsiTheme="minorHAnsi" w:cstheme="minorHAnsi"/>
                <w:b/>
              </w:rPr>
            </w:pPr>
            <w:r w:rsidRPr="00A97E88">
              <w:rPr>
                <w:rFonts w:asciiTheme="minorHAnsi" w:hAnsiTheme="minorHAnsi" w:cstheme="minorHAnsi"/>
              </w:rPr>
              <w:t>professional success after school with this course for educators.</w:t>
            </w:r>
          </w:p>
        </w:tc>
        <w:tc>
          <w:tcPr>
            <w:tcW w:w="4263" w:type="dxa"/>
            <w:gridSpan w:val="2"/>
          </w:tcPr>
          <w:p w:rsidRPr="00A97E88" w:rsidR="00AE7EAA" w:rsidP="00AE7EAA" w:rsidRDefault="00095561">
            <w:pPr>
              <w:pStyle w:val="TableParagraph"/>
              <w:spacing w:line="305" w:lineRule="exact"/>
              <w:rPr>
                <w:rFonts w:asciiTheme="minorHAnsi" w:hAnsiTheme="minorHAnsi" w:cstheme="minorHAnsi"/>
              </w:rPr>
            </w:pPr>
            <w:hyperlink r:id="rId101">
              <w:r w:rsidRPr="00A97E88" w:rsidR="00AE7EAA">
                <w:rPr>
                  <w:rFonts w:asciiTheme="minorHAnsi" w:hAnsiTheme="minorHAnsi" w:cstheme="minorHAnsi"/>
                  <w:color w:val="0000FF"/>
                  <w:u w:val="single" w:color="0000FF"/>
                </w:rPr>
                <w:t>https://www.futurelearn.com/cour</w:t>
              </w:r>
            </w:hyperlink>
          </w:p>
          <w:p w:rsidRPr="00A97E88" w:rsidR="00AE7EAA" w:rsidP="00AE7EAA" w:rsidRDefault="00095561">
            <w:pPr>
              <w:pStyle w:val="TableParagraph"/>
              <w:spacing w:line="289" w:lineRule="exact"/>
              <w:rPr>
                <w:rFonts w:asciiTheme="minorHAnsi" w:hAnsiTheme="minorHAnsi" w:cstheme="minorHAnsi"/>
              </w:rPr>
            </w:pPr>
            <w:hyperlink r:id="rId102">
              <w:proofErr w:type="spellStart"/>
              <w:r w:rsidRPr="00A97E88" w:rsidR="00AE7EAA">
                <w:rPr>
                  <w:rFonts w:asciiTheme="minorHAnsi" w:hAnsiTheme="minorHAnsi" w:cstheme="minorHAnsi"/>
                  <w:color w:val="0000FF"/>
                  <w:u w:val="single" w:color="0000FF"/>
                </w:rPr>
                <w:t>ses</w:t>
              </w:r>
              <w:proofErr w:type="spellEnd"/>
              <w:r w:rsidRPr="00A97E88" w:rsidR="00AE7EAA">
                <w:rPr>
                  <w:rFonts w:asciiTheme="minorHAnsi" w:hAnsiTheme="minorHAnsi" w:cstheme="minorHAnsi"/>
                  <w:color w:val="0000FF"/>
                  <w:u w:val="single" w:color="0000FF"/>
                </w:rPr>
                <w:t>/educating-girls</w:t>
              </w:r>
            </w:hyperlink>
          </w:p>
        </w:tc>
        <w:tc>
          <w:tcPr>
            <w:tcW w:w="2880" w:type="dxa"/>
          </w:tcPr>
          <w:p w:rsidR="00AE7EAA" w:rsidP="00000379" w:rsidRDefault="00AE7EAA">
            <w:pPr>
              <w:pStyle w:val="TableParagraph"/>
              <w:spacing w:line="305" w:lineRule="exact"/>
              <w:ind w:left="172"/>
              <w:rPr>
                <w:rFonts w:asciiTheme="minorHAnsi" w:hAnsiTheme="minorHAnsi" w:cstheme="minorHAnsi"/>
              </w:rPr>
            </w:pPr>
            <w:r w:rsidRPr="00A97E88">
              <w:rPr>
                <w:rFonts w:asciiTheme="minorHAnsi" w:hAnsiTheme="minorHAnsi" w:cstheme="minorHAnsi"/>
              </w:rPr>
              <w:t>4 sessions of 2 hours</w:t>
            </w:r>
            <w:r w:rsidR="00000379">
              <w:rPr>
                <w:rFonts w:asciiTheme="minorHAnsi" w:hAnsiTheme="minorHAnsi" w:cstheme="minorHAnsi"/>
              </w:rPr>
              <w:t xml:space="preserve"> </w:t>
            </w:r>
            <w:r w:rsidRPr="00A97E88">
              <w:rPr>
                <w:rFonts w:asciiTheme="minorHAnsi" w:hAnsiTheme="minorHAnsi" w:cstheme="minorHAnsi"/>
              </w:rPr>
              <w:t xml:space="preserve">each </w:t>
            </w:r>
          </w:p>
          <w:p w:rsidRPr="00A97E88" w:rsidR="00AE7EAA" w:rsidP="00AE7EAA" w:rsidRDefault="00AE7EAA">
            <w:pPr>
              <w:pStyle w:val="TableParagraph"/>
              <w:spacing w:line="289" w:lineRule="exact"/>
              <w:rPr>
                <w:rFonts w:asciiTheme="minorHAnsi" w:hAnsiTheme="minorHAnsi" w:cstheme="minorHAnsi"/>
              </w:rPr>
            </w:pPr>
            <w:r w:rsidRPr="00A97E88">
              <w:rPr>
                <w:rFonts w:asciiTheme="minorHAnsi" w:hAnsiTheme="minorHAnsi" w:cstheme="minorHAnsi"/>
              </w:rPr>
              <w:t>Suitable for: Teachers and TAs</w:t>
            </w:r>
          </w:p>
        </w:tc>
      </w:tr>
      <w:tr w:rsidRPr="00A97E88" w:rsidR="001E2C05" w:rsidTr="001E2C05">
        <w:trPr>
          <w:trHeight w:val="754"/>
        </w:trPr>
        <w:tc>
          <w:tcPr>
            <w:tcW w:w="12960" w:type="dxa"/>
            <w:gridSpan w:val="4"/>
            <w:shd w:val="clear" w:color="auto" w:fill="98B957"/>
            <w:vAlign w:val="center"/>
          </w:tcPr>
          <w:p w:rsidRPr="00A97E88" w:rsidR="001E2C05" w:rsidP="001E2C05" w:rsidRDefault="001E2C05">
            <w:pPr>
              <w:pStyle w:val="TableParagraph"/>
              <w:ind w:right="400"/>
              <w:jc w:val="center"/>
              <w:rPr>
                <w:rFonts w:asciiTheme="minorHAnsi" w:hAnsiTheme="minorHAnsi" w:cstheme="minorHAnsi"/>
              </w:rPr>
            </w:pPr>
            <w:r w:rsidRPr="00A97E88">
              <w:rPr>
                <w:rFonts w:asciiTheme="minorHAnsi" w:hAnsiTheme="minorHAnsi" w:cstheme="minorHAnsi"/>
                <w:b/>
              </w:rPr>
              <w:t xml:space="preserve">EAL </w:t>
            </w:r>
            <w:r w:rsidRPr="00A97E88">
              <w:rPr>
                <w:rFonts w:asciiTheme="minorHAnsi" w:hAnsiTheme="minorHAnsi" w:cstheme="minorHAnsi"/>
                <w:b/>
                <w:sz w:val="24"/>
              </w:rPr>
              <w:t>OPTIONAL</w:t>
            </w:r>
          </w:p>
        </w:tc>
      </w:tr>
      <w:tr w:rsidRPr="00A97E88" w:rsidR="001E2C05" w:rsidTr="001C78F7">
        <w:trPr>
          <w:trHeight w:val="1181"/>
        </w:trPr>
        <w:tc>
          <w:tcPr>
            <w:tcW w:w="5817" w:type="dxa"/>
          </w:tcPr>
          <w:p w:rsidRPr="00A97E88" w:rsidR="001E2C05" w:rsidP="001E2C05" w:rsidRDefault="001E2C05">
            <w:pPr>
              <w:pStyle w:val="TableParagraph"/>
              <w:ind w:right="815"/>
              <w:rPr>
                <w:rFonts w:asciiTheme="minorHAnsi" w:hAnsiTheme="minorHAnsi" w:cstheme="minorHAnsi"/>
                <w:b/>
              </w:rPr>
            </w:pPr>
            <w:r w:rsidRPr="00A97E88">
              <w:rPr>
                <w:rFonts w:asciiTheme="minorHAnsi" w:hAnsiTheme="minorHAnsi" w:cstheme="minorHAnsi"/>
                <w:b/>
              </w:rPr>
              <w:t>English in Early Childhood: Language Learning and Development</w:t>
            </w:r>
          </w:p>
          <w:p w:rsidRPr="00A97E88" w:rsidR="001E2C05" w:rsidP="001E2C05" w:rsidRDefault="001E2C05">
            <w:pPr>
              <w:pStyle w:val="TableParagraph"/>
              <w:spacing w:line="305" w:lineRule="exact"/>
              <w:rPr>
                <w:rFonts w:asciiTheme="minorHAnsi" w:hAnsiTheme="minorHAnsi" w:cstheme="minorHAnsi"/>
              </w:rPr>
            </w:pPr>
            <w:r w:rsidRPr="00A97E88">
              <w:rPr>
                <w:rFonts w:asciiTheme="minorHAnsi" w:hAnsiTheme="minorHAnsi" w:cstheme="minorHAnsi"/>
              </w:rPr>
              <w:t>Discover how very young children learn English as an</w:t>
            </w:r>
          </w:p>
          <w:p w:rsidRPr="00A97E88" w:rsidR="001E2C05" w:rsidP="001E2C05" w:rsidRDefault="001E2C05">
            <w:pPr>
              <w:pStyle w:val="TableParagraph"/>
              <w:spacing w:line="289" w:lineRule="exact"/>
              <w:rPr>
                <w:rFonts w:asciiTheme="minorHAnsi" w:hAnsiTheme="minorHAnsi" w:cstheme="minorHAnsi"/>
              </w:rPr>
            </w:pPr>
            <w:r w:rsidRPr="00A97E88">
              <w:rPr>
                <w:rFonts w:asciiTheme="minorHAnsi" w:hAnsiTheme="minorHAnsi" w:cstheme="minorHAnsi"/>
              </w:rPr>
              <w:t>additional language and how you can help them progress</w:t>
            </w:r>
          </w:p>
        </w:tc>
        <w:tc>
          <w:tcPr>
            <w:tcW w:w="4263" w:type="dxa"/>
            <w:gridSpan w:val="2"/>
          </w:tcPr>
          <w:p w:rsidRPr="00A97E88" w:rsidR="001E2C05" w:rsidP="001E2C05" w:rsidRDefault="00095561">
            <w:pPr>
              <w:pStyle w:val="TableParagraph"/>
              <w:ind w:right="129"/>
              <w:rPr>
                <w:rFonts w:asciiTheme="minorHAnsi" w:hAnsiTheme="minorHAnsi" w:cstheme="minorHAnsi"/>
              </w:rPr>
            </w:pPr>
            <w:hyperlink r:id="rId103">
              <w:r w:rsidRPr="00A97E88" w:rsidR="001E2C05">
                <w:rPr>
                  <w:rFonts w:asciiTheme="minorHAnsi" w:hAnsiTheme="minorHAnsi" w:cstheme="minorHAnsi"/>
                  <w:color w:val="0000FF"/>
                  <w:u w:val="single" w:color="0000FF"/>
                </w:rPr>
                <w:t>https://www.futurelearn.com/cour</w:t>
              </w:r>
            </w:hyperlink>
            <w:r w:rsidRPr="00A97E88" w:rsidR="001E2C05">
              <w:rPr>
                <w:rFonts w:asciiTheme="minorHAnsi" w:hAnsiTheme="minorHAnsi" w:cstheme="minorHAnsi"/>
                <w:color w:val="0000FF"/>
              </w:rPr>
              <w:t xml:space="preserve"> </w:t>
            </w:r>
            <w:hyperlink r:id="rId104">
              <w:proofErr w:type="spellStart"/>
              <w:r w:rsidRPr="00A97E88" w:rsidR="001E2C05">
                <w:rPr>
                  <w:rFonts w:asciiTheme="minorHAnsi" w:hAnsiTheme="minorHAnsi" w:cstheme="minorHAnsi"/>
                  <w:color w:val="0000FF"/>
                  <w:u w:val="single" w:color="0000FF"/>
                </w:rPr>
                <w:t>ses</w:t>
              </w:r>
              <w:proofErr w:type="spellEnd"/>
              <w:r w:rsidRPr="00A97E88" w:rsidR="001E2C05">
                <w:rPr>
                  <w:rFonts w:asciiTheme="minorHAnsi" w:hAnsiTheme="minorHAnsi" w:cstheme="minorHAnsi"/>
                  <w:color w:val="0000FF"/>
                  <w:u w:val="single" w:color="0000FF"/>
                </w:rPr>
                <w:t>/transforming-education</w:t>
              </w:r>
            </w:hyperlink>
          </w:p>
        </w:tc>
        <w:tc>
          <w:tcPr>
            <w:tcW w:w="2880" w:type="dxa"/>
          </w:tcPr>
          <w:p w:rsidRPr="00A97E88" w:rsidR="001E2C05" w:rsidP="00000379" w:rsidRDefault="001E2C05">
            <w:pPr>
              <w:pStyle w:val="TableParagraph"/>
              <w:ind w:left="126" w:right="203" w:firstLine="45"/>
              <w:rPr>
                <w:rFonts w:asciiTheme="minorHAnsi" w:hAnsiTheme="minorHAnsi" w:cstheme="minorHAnsi"/>
              </w:rPr>
            </w:pPr>
            <w:r w:rsidRPr="00A97E88">
              <w:rPr>
                <w:rFonts w:asciiTheme="minorHAnsi" w:hAnsiTheme="minorHAnsi" w:cstheme="minorHAnsi"/>
              </w:rPr>
              <w:t>4 sessions of 4 hours each</w:t>
            </w:r>
          </w:p>
          <w:p w:rsidRPr="00A97E88" w:rsidR="001E2C05" w:rsidP="00000379" w:rsidRDefault="001E2C05">
            <w:pPr>
              <w:pStyle w:val="TableParagraph"/>
              <w:spacing w:line="305" w:lineRule="exact"/>
              <w:ind w:left="126" w:right="203" w:firstLine="45"/>
              <w:rPr>
                <w:rFonts w:asciiTheme="minorHAnsi" w:hAnsiTheme="minorHAnsi" w:cstheme="minorHAnsi"/>
              </w:rPr>
            </w:pPr>
            <w:r w:rsidRPr="00A97E88">
              <w:rPr>
                <w:rFonts w:asciiTheme="minorHAnsi" w:hAnsiTheme="minorHAnsi" w:cstheme="minorHAnsi"/>
              </w:rPr>
              <w:t>Suitable for: Teachers</w:t>
            </w:r>
          </w:p>
          <w:p w:rsidRPr="00A97E88" w:rsidR="001E2C05" w:rsidP="00000379" w:rsidRDefault="001E2C05">
            <w:pPr>
              <w:pStyle w:val="TableParagraph"/>
              <w:spacing w:line="289" w:lineRule="exact"/>
              <w:ind w:left="126" w:right="203" w:firstLine="45"/>
              <w:rPr>
                <w:rFonts w:asciiTheme="minorHAnsi" w:hAnsiTheme="minorHAnsi" w:cstheme="minorHAnsi"/>
              </w:rPr>
            </w:pPr>
            <w:r w:rsidRPr="00A97E88">
              <w:rPr>
                <w:rFonts w:asciiTheme="minorHAnsi" w:hAnsiTheme="minorHAnsi" w:cstheme="minorHAnsi"/>
              </w:rPr>
              <w:t>and TAs</w:t>
            </w:r>
          </w:p>
        </w:tc>
      </w:tr>
      <w:tr w:rsidRPr="00A97E88" w:rsidR="001E2C05" w:rsidTr="001E2C05">
        <w:trPr>
          <w:trHeight w:val="613"/>
        </w:trPr>
        <w:tc>
          <w:tcPr>
            <w:tcW w:w="12960" w:type="dxa"/>
            <w:gridSpan w:val="4"/>
            <w:shd w:val="clear" w:color="auto" w:fill="A6A6A6" w:themeFill="background1" w:themeFillShade="A6"/>
            <w:vAlign w:val="center"/>
          </w:tcPr>
          <w:p w:rsidRPr="00A97E88" w:rsidR="001E2C05" w:rsidP="001E2C05" w:rsidRDefault="001E2C05">
            <w:pPr>
              <w:pStyle w:val="TableParagraph"/>
              <w:spacing w:line="305" w:lineRule="exact"/>
              <w:ind w:left="172"/>
              <w:jc w:val="center"/>
              <w:rPr>
                <w:rFonts w:asciiTheme="minorHAnsi" w:hAnsiTheme="minorHAnsi" w:cstheme="minorHAnsi"/>
              </w:rPr>
            </w:pPr>
            <w:proofErr w:type="spellStart"/>
            <w:r w:rsidRPr="00A97E88">
              <w:rPr>
                <w:rFonts w:asciiTheme="minorHAnsi" w:hAnsiTheme="minorHAnsi" w:cstheme="minorHAnsi"/>
                <w:b/>
              </w:rPr>
              <w:t>Maths</w:t>
            </w:r>
            <w:proofErr w:type="spellEnd"/>
            <w:r w:rsidRPr="00A97E88">
              <w:rPr>
                <w:rFonts w:asciiTheme="minorHAnsi" w:hAnsiTheme="minorHAnsi" w:cstheme="minorHAnsi"/>
                <w:b/>
              </w:rPr>
              <w:t xml:space="preserve"> </w:t>
            </w:r>
            <w:r w:rsidRPr="00A97E88">
              <w:rPr>
                <w:rFonts w:asciiTheme="minorHAnsi" w:hAnsiTheme="minorHAnsi" w:cstheme="minorHAnsi"/>
                <w:b/>
                <w:sz w:val="24"/>
              </w:rPr>
              <w:t>OPTIONAL</w:t>
            </w:r>
          </w:p>
        </w:tc>
      </w:tr>
      <w:tr w:rsidRPr="00A97E88" w:rsidR="001E2C05" w:rsidTr="001E2C05">
        <w:trPr>
          <w:trHeight w:val="1626"/>
        </w:trPr>
        <w:tc>
          <w:tcPr>
            <w:tcW w:w="5817" w:type="dxa"/>
          </w:tcPr>
          <w:p w:rsidRPr="00A97E88" w:rsidR="001E2C05" w:rsidP="001E2C05" w:rsidRDefault="001E2C05">
            <w:pPr>
              <w:pStyle w:val="TableParagraph"/>
              <w:ind w:right="561"/>
              <w:rPr>
                <w:rFonts w:asciiTheme="minorHAnsi" w:hAnsiTheme="minorHAnsi" w:cstheme="minorHAnsi"/>
                <w:b/>
              </w:rPr>
            </w:pPr>
            <w:proofErr w:type="spellStart"/>
            <w:r w:rsidRPr="00A97E88">
              <w:rPr>
                <w:rFonts w:asciiTheme="minorHAnsi" w:hAnsiTheme="minorHAnsi" w:cstheme="minorHAnsi"/>
                <w:b/>
              </w:rPr>
              <w:t>Maths</w:t>
            </w:r>
            <w:proofErr w:type="spellEnd"/>
            <w:r w:rsidRPr="00A97E88">
              <w:rPr>
                <w:rFonts w:asciiTheme="minorHAnsi" w:hAnsiTheme="minorHAnsi" w:cstheme="minorHAnsi"/>
                <w:b/>
              </w:rPr>
              <w:t xml:space="preserve"> Subject Knowledge: Fractions, Decimals, and Percentages</w:t>
            </w:r>
          </w:p>
          <w:p w:rsidRPr="00A97E88" w:rsidR="001E2C05" w:rsidP="001E2C05" w:rsidRDefault="001E2C05">
            <w:pPr>
              <w:pStyle w:val="TableParagraph"/>
              <w:ind w:right="293"/>
              <w:rPr>
                <w:rFonts w:asciiTheme="minorHAnsi" w:hAnsiTheme="minorHAnsi" w:cstheme="minorHAnsi"/>
              </w:rPr>
            </w:pPr>
            <w:r w:rsidRPr="00A97E88">
              <w:rPr>
                <w:rFonts w:asciiTheme="minorHAnsi" w:hAnsiTheme="minorHAnsi" w:cstheme="minorHAnsi"/>
              </w:rPr>
              <w:t xml:space="preserve">Improve your mathematics understanding and learn methods for teaching fractions as a non-specialist </w:t>
            </w:r>
            <w:proofErr w:type="spellStart"/>
            <w:r w:rsidRPr="00A97E88">
              <w:rPr>
                <w:rFonts w:asciiTheme="minorHAnsi" w:hAnsiTheme="minorHAnsi" w:cstheme="minorHAnsi"/>
              </w:rPr>
              <w:t>maths</w:t>
            </w:r>
            <w:proofErr w:type="spellEnd"/>
          </w:p>
          <w:p w:rsidRPr="00A97E88" w:rsidR="001E2C05" w:rsidP="001E2C05" w:rsidRDefault="001E2C05">
            <w:pPr>
              <w:pStyle w:val="TableParagraph"/>
              <w:spacing w:line="288" w:lineRule="exact"/>
              <w:rPr>
                <w:rFonts w:asciiTheme="minorHAnsi" w:hAnsiTheme="minorHAnsi" w:cstheme="minorHAnsi"/>
              </w:rPr>
            </w:pPr>
            <w:r w:rsidRPr="00A97E88">
              <w:rPr>
                <w:rFonts w:asciiTheme="minorHAnsi" w:hAnsiTheme="minorHAnsi" w:cstheme="minorHAnsi"/>
              </w:rPr>
              <w:t>teacher.</w:t>
            </w:r>
          </w:p>
        </w:tc>
        <w:tc>
          <w:tcPr>
            <w:tcW w:w="4263" w:type="dxa"/>
            <w:gridSpan w:val="2"/>
          </w:tcPr>
          <w:p w:rsidRPr="00A97E88" w:rsidR="001E2C05" w:rsidP="001E2C05" w:rsidRDefault="00095561">
            <w:pPr>
              <w:pStyle w:val="TableParagraph"/>
              <w:ind w:right="129"/>
              <w:rPr>
                <w:rFonts w:asciiTheme="minorHAnsi" w:hAnsiTheme="minorHAnsi" w:cstheme="minorHAnsi"/>
              </w:rPr>
            </w:pPr>
            <w:hyperlink r:id="rId105">
              <w:r w:rsidRPr="00A97E88" w:rsidR="001E2C05">
                <w:rPr>
                  <w:rFonts w:asciiTheme="minorHAnsi" w:hAnsiTheme="minorHAnsi" w:cstheme="minorHAnsi"/>
                  <w:color w:val="0000FF"/>
                  <w:u w:val="single" w:color="0000FF"/>
                </w:rPr>
                <w:t>https://www.futurelearn.com/cour</w:t>
              </w:r>
            </w:hyperlink>
            <w:r w:rsidRPr="00A97E88" w:rsidR="001E2C05">
              <w:rPr>
                <w:rFonts w:asciiTheme="minorHAnsi" w:hAnsiTheme="minorHAnsi" w:cstheme="minorHAnsi"/>
                <w:color w:val="0000FF"/>
              </w:rPr>
              <w:t xml:space="preserve"> </w:t>
            </w:r>
            <w:hyperlink r:id="rId106">
              <w:proofErr w:type="spellStart"/>
              <w:r w:rsidRPr="00A97E88" w:rsidR="001E2C05">
                <w:rPr>
                  <w:rFonts w:asciiTheme="minorHAnsi" w:hAnsiTheme="minorHAnsi" w:cstheme="minorHAnsi"/>
                  <w:color w:val="0000FF"/>
                  <w:u w:val="single" w:color="0000FF"/>
                </w:rPr>
                <w:t>ses</w:t>
              </w:r>
              <w:proofErr w:type="spellEnd"/>
              <w:r w:rsidRPr="00A97E88" w:rsidR="001E2C05">
                <w:rPr>
                  <w:rFonts w:asciiTheme="minorHAnsi" w:hAnsiTheme="minorHAnsi" w:cstheme="minorHAnsi"/>
                  <w:color w:val="0000FF"/>
                  <w:u w:val="single" w:color="0000FF"/>
                </w:rPr>
                <w:t>/</w:t>
              </w:r>
              <w:proofErr w:type="spellStart"/>
              <w:r w:rsidRPr="00A97E88" w:rsidR="001E2C05">
                <w:rPr>
                  <w:rFonts w:asciiTheme="minorHAnsi" w:hAnsiTheme="minorHAnsi" w:cstheme="minorHAnsi"/>
                  <w:color w:val="0000FF"/>
                  <w:u w:val="single" w:color="0000FF"/>
                </w:rPr>
                <w:t>maths</w:t>
              </w:r>
              <w:proofErr w:type="spellEnd"/>
              <w:r w:rsidRPr="00A97E88" w:rsidR="001E2C05">
                <w:rPr>
                  <w:rFonts w:asciiTheme="minorHAnsi" w:hAnsiTheme="minorHAnsi" w:cstheme="minorHAnsi"/>
                  <w:color w:val="0000FF"/>
                  <w:u w:val="single" w:color="0000FF"/>
                </w:rPr>
                <w:t>-subject-knowledge-</w:t>
              </w:r>
            </w:hyperlink>
            <w:r w:rsidRPr="00A97E88" w:rsidR="001E2C05">
              <w:rPr>
                <w:rFonts w:asciiTheme="minorHAnsi" w:hAnsiTheme="minorHAnsi" w:cstheme="minorHAnsi"/>
                <w:color w:val="0000FF"/>
              </w:rPr>
              <w:t xml:space="preserve"> </w:t>
            </w:r>
            <w:hyperlink r:id="rId107">
              <w:r w:rsidRPr="00A97E88" w:rsidR="001E2C05">
                <w:rPr>
                  <w:rFonts w:asciiTheme="minorHAnsi" w:hAnsiTheme="minorHAnsi" w:cstheme="minorHAnsi"/>
                  <w:color w:val="0000FF"/>
                  <w:u w:val="single" w:color="0000FF"/>
                </w:rPr>
                <w:t>fractions-decimals-and-</w:t>
              </w:r>
            </w:hyperlink>
            <w:r w:rsidRPr="00A97E88" w:rsidR="001E2C05">
              <w:rPr>
                <w:rFonts w:asciiTheme="minorHAnsi" w:hAnsiTheme="minorHAnsi" w:cstheme="minorHAnsi"/>
                <w:color w:val="0000FF"/>
              </w:rPr>
              <w:t xml:space="preserve"> </w:t>
            </w:r>
            <w:hyperlink r:id="rId108">
              <w:r w:rsidRPr="00A97E88" w:rsidR="001E2C05">
                <w:rPr>
                  <w:rFonts w:asciiTheme="minorHAnsi" w:hAnsiTheme="minorHAnsi" w:cstheme="minorHAnsi"/>
                  <w:color w:val="0000FF"/>
                  <w:u w:val="single" w:color="0000FF"/>
                </w:rPr>
                <w:t>percentages</w:t>
              </w:r>
            </w:hyperlink>
          </w:p>
        </w:tc>
        <w:tc>
          <w:tcPr>
            <w:tcW w:w="2880" w:type="dxa"/>
          </w:tcPr>
          <w:p w:rsidRPr="00A97E88" w:rsidR="001E2C05" w:rsidP="00000379" w:rsidRDefault="001E2C05">
            <w:pPr>
              <w:pStyle w:val="TableParagraph"/>
              <w:ind w:left="126" w:right="345" w:firstLine="64"/>
              <w:rPr>
                <w:rFonts w:asciiTheme="minorHAnsi" w:hAnsiTheme="minorHAnsi" w:cstheme="minorHAnsi"/>
              </w:rPr>
            </w:pPr>
            <w:r w:rsidRPr="00A97E88">
              <w:rPr>
                <w:rFonts w:asciiTheme="minorHAnsi" w:hAnsiTheme="minorHAnsi" w:cstheme="minorHAnsi"/>
              </w:rPr>
              <w:t>6 sessions of 3 hours each</w:t>
            </w:r>
          </w:p>
          <w:p w:rsidRPr="00A97E88" w:rsidR="001E2C05" w:rsidP="00000379" w:rsidRDefault="001E2C05">
            <w:pPr>
              <w:pStyle w:val="TableParagraph"/>
              <w:ind w:left="126" w:right="345" w:firstLine="64"/>
              <w:rPr>
                <w:rFonts w:asciiTheme="minorHAnsi" w:hAnsiTheme="minorHAnsi" w:cstheme="minorHAnsi"/>
              </w:rPr>
            </w:pPr>
            <w:r w:rsidRPr="00A97E88">
              <w:rPr>
                <w:rFonts w:asciiTheme="minorHAnsi" w:hAnsiTheme="minorHAnsi" w:cstheme="minorHAnsi"/>
              </w:rPr>
              <w:t>Suitable for: Teachers</w:t>
            </w:r>
          </w:p>
        </w:tc>
      </w:tr>
      <w:tr w:rsidRPr="00A97E88" w:rsidR="001E2C05" w:rsidTr="001E2C05">
        <w:trPr>
          <w:trHeight w:val="983"/>
        </w:trPr>
        <w:tc>
          <w:tcPr>
            <w:tcW w:w="5817" w:type="dxa"/>
          </w:tcPr>
          <w:p w:rsidRPr="00A97E88" w:rsidR="001E2C05" w:rsidP="001E2C05" w:rsidRDefault="001E2C05">
            <w:pPr>
              <w:pStyle w:val="TableParagraph"/>
              <w:ind w:right="96"/>
              <w:rPr>
                <w:rFonts w:asciiTheme="minorHAnsi" w:hAnsiTheme="minorHAnsi" w:cstheme="minorHAnsi"/>
              </w:rPr>
            </w:pPr>
            <w:proofErr w:type="spellStart"/>
            <w:r w:rsidRPr="00A97E88">
              <w:rPr>
                <w:rFonts w:asciiTheme="minorHAnsi" w:hAnsiTheme="minorHAnsi" w:cstheme="minorHAnsi"/>
                <w:b/>
              </w:rPr>
              <w:t>Maths</w:t>
            </w:r>
            <w:proofErr w:type="spellEnd"/>
            <w:r w:rsidRPr="00A97E88">
              <w:rPr>
                <w:rFonts w:asciiTheme="minorHAnsi" w:hAnsiTheme="minorHAnsi" w:cstheme="minorHAnsi"/>
                <w:b/>
              </w:rPr>
              <w:t xml:space="preserve"> Subject Knowledge: Proportion, Ratio and Scaling </w:t>
            </w:r>
            <w:r w:rsidRPr="00A97E88">
              <w:rPr>
                <w:rFonts w:asciiTheme="minorHAnsi" w:hAnsiTheme="minorHAnsi" w:cstheme="minorHAnsi"/>
              </w:rPr>
              <w:t>Learn how to solve proportional reasoning problems and apply them to real-world contexts and STEM subjects.</w:t>
            </w:r>
          </w:p>
        </w:tc>
        <w:tc>
          <w:tcPr>
            <w:tcW w:w="4263" w:type="dxa"/>
            <w:gridSpan w:val="2"/>
          </w:tcPr>
          <w:p w:rsidRPr="00A97E88" w:rsidR="001E2C05" w:rsidP="001E2C05" w:rsidRDefault="00095561">
            <w:pPr>
              <w:pStyle w:val="TableParagraph"/>
              <w:ind w:right="129"/>
              <w:rPr>
                <w:rFonts w:asciiTheme="minorHAnsi" w:hAnsiTheme="minorHAnsi" w:cstheme="minorHAnsi"/>
              </w:rPr>
            </w:pPr>
            <w:hyperlink r:id="rId109">
              <w:r w:rsidRPr="00A97E88" w:rsidR="001E2C05">
                <w:rPr>
                  <w:rFonts w:asciiTheme="minorHAnsi" w:hAnsiTheme="minorHAnsi" w:cstheme="minorHAnsi"/>
                  <w:color w:val="0000FF"/>
                  <w:u w:val="single" w:color="0000FF"/>
                </w:rPr>
                <w:t>https://www.futurelearn.com/cour</w:t>
              </w:r>
            </w:hyperlink>
            <w:r w:rsidRPr="00A97E88" w:rsidR="001E2C05">
              <w:rPr>
                <w:rFonts w:asciiTheme="minorHAnsi" w:hAnsiTheme="minorHAnsi" w:cstheme="minorHAnsi"/>
                <w:color w:val="0000FF"/>
              </w:rPr>
              <w:t xml:space="preserve"> </w:t>
            </w:r>
            <w:hyperlink r:id="rId110">
              <w:proofErr w:type="spellStart"/>
              <w:r w:rsidRPr="00A97E88" w:rsidR="001E2C05">
                <w:rPr>
                  <w:rFonts w:asciiTheme="minorHAnsi" w:hAnsiTheme="minorHAnsi" w:cstheme="minorHAnsi"/>
                  <w:color w:val="0000FF"/>
                  <w:u w:val="single" w:color="0000FF"/>
                </w:rPr>
                <w:t>ses</w:t>
              </w:r>
              <w:proofErr w:type="spellEnd"/>
              <w:r w:rsidRPr="00A97E88" w:rsidR="001E2C05">
                <w:rPr>
                  <w:rFonts w:asciiTheme="minorHAnsi" w:hAnsiTheme="minorHAnsi" w:cstheme="minorHAnsi"/>
                  <w:color w:val="0000FF"/>
                  <w:u w:val="single" w:color="0000FF"/>
                </w:rPr>
                <w:t>/</w:t>
              </w:r>
              <w:proofErr w:type="spellStart"/>
              <w:r w:rsidRPr="00A97E88" w:rsidR="001E2C05">
                <w:rPr>
                  <w:rFonts w:asciiTheme="minorHAnsi" w:hAnsiTheme="minorHAnsi" w:cstheme="minorHAnsi"/>
                  <w:color w:val="0000FF"/>
                  <w:u w:val="single" w:color="0000FF"/>
                </w:rPr>
                <w:t>maths</w:t>
              </w:r>
              <w:proofErr w:type="spellEnd"/>
              <w:r w:rsidRPr="00A97E88" w:rsidR="001E2C05">
                <w:rPr>
                  <w:rFonts w:asciiTheme="minorHAnsi" w:hAnsiTheme="minorHAnsi" w:cstheme="minorHAnsi"/>
                  <w:color w:val="0000FF"/>
                  <w:u w:val="single" w:color="0000FF"/>
                </w:rPr>
                <w:t>-subject-knowledge-</w:t>
              </w:r>
            </w:hyperlink>
            <w:r w:rsidRPr="00A97E88" w:rsidR="001E2C05">
              <w:rPr>
                <w:rFonts w:asciiTheme="minorHAnsi" w:hAnsiTheme="minorHAnsi" w:cstheme="minorHAnsi"/>
                <w:color w:val="0000FF"/>
              </w:rPr>
              <w:t xml:space="preserve"> </w:t>
            </w:r>
            <w:hyperlink r:id="rId111">
              <w:r w:rsidRPr="00A97E88" w:rsidR="001E2C05">
                <w:rPr>
                  <w:rFonts w:asciiTheme="minorHAnsi" w:hAnsiTheme="minorHAnsi" w:cstheme="minorHAnsi"/>
                  <w:color w:val="0000FF"/>
                  <w:u w:val="single" w:color="0000FF"/>
                </w:rPr>
                <w:t>proportion-ratio-scaling</w:t>
              </w:r>
            </w:hyperlink>
          </w:p>
        </w:tc>
        <w:tc>
          <w:tcPr>
            <w:tcW w:w="2880" w:type="dxa"/>
          </w:tcPr>
          <w:p w:rsidRPr="00A97E88" w:rsidR="001E2C05" w:rsidP="001E2C05" w:rsidRDefault="001E2C05">
            <w:pPr>
              <w:pStyle w:val="TableParagraph"/>
              <w:ind w:right="336" w:firstLine="64"/>
              <w:rPr>
                <w:rFonts w:asciiTheme="minorHAnsi" w:hAnsiTheme="minorHAnsi" w:cstheme="minorHAnsi"/>
              </w:rPr>
            </w:pPr>
            <w:r w:rsidRPr="00A97E88">
              <w:rPr>
                <w:rFonts w:asciiTheme="minorHAnsi" w:hAnsiTheme="minorHAnsi" w:cstheme="minorHAnsi"/>
              </w:rPr>
              <w:t>Suitable for: Teachers 4 sessions of 3 hours each</w:t>
            </w:r>
          </w:p>
        </w:tc>
      </w:tr>
    </w:tbl>
    <w:p w:rsidRPr="00A97E88" w:rsidR="007722CC" w:rsidRDefault="007722CC">
      <w:pPr>
        <w:spacing w:before="7"/>
        <w:rPr>
          <w:rFonts w:asciiTheme="minorHAnsi" w:hAnsiTheme="minorHAnsi" w:cstheme="minorHAnsi"/>
          <w:b/>
          <w:sz w:val="21"/>
        </w:rPr>
      </w:pPr>
    </w:p>
    <w:p w:rsidRPr="00A97E88" w:rsidR="007722CC" w:rsidRDefault="007722CC">
      <w:pPr>
        <w:spacing w:line="289" w:lineRule="exact"/>
        <w:rPr>
          <w:rFonts w:asciiTheme="minorHAnsi" w:hAnsiTheme="minorHAnsi" w:cstheme="minorHAnsi"/>
        </w:rPr>
        <w:sectPr w:rsidRPr="00A97E88" w:rsidR="007722CC">
          <w:pgSz w:w="15840" w:h="12240" w:orient="landscape"/>
          <w:pgMar w:top="1140" w:right="1320" w:bottom="280" w:left="1340" w:header="720" w:footer="720" w:gutter="0"/>
          <w:cols w:space="720"/>
        </w:sectPr>
      </w:pPr>
    </w:p>
    <w:tbl>
      <w:tblPr>
        <w:tblpPr w:leftFromText="180" w:rightFromText="180" w:vertAnchor="text" w:horzAnchor="margin" w:tblpY="-35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534"/>
        <w:gridCol w:w="4252"/>
        <w:gridCol w:w="274"/>
        <w:gridCol w:w="2900"/>
      </w:tblGrid>
      <w:tr w:rsidRPr="00A97E88" w:rsidR="00AE7EAA" w:rsidTr="00AE7EAA">
        <w:trPr>
          <w:trHeight w:val="604"/>
        </w:trPr>
        <w:tc>
          <w:tcPr>
            <w:tcW w:w="12960" w:type="dxa"/>
            <w:gridSpan w:val="4"/>
            <w:shd w:val="clear" w:color="auto" w:fill="8395B0"/>
          </w:tcPr>
          <w:p w:rsidRPr="00A97E88" w:rsidR="00AE7EAA" w:rsidP="00AE7EAA" w:rsidRDefault="00AE7EAA">
            <w:pPr>
              <w:pStyle w:val="TableParagraph"/>
              <w:spacing w:line="334" w:lineRule="exact"/>
              <w:ind w:left="10"/>
              <w:jc w:val="center"/>
              <w:rPr>
                <w:rFonts w:asciiTheme="minorHAnsi" w:hAnsiTheme="minorHAnsi" w:cstheme="minorHAnsi"/>
                <w:b/>
                <w:sz w:val="24"/>
              </w:rPr>
            </w:pPr>
            <w:r w:rsidRPr="00A97E88">
              <w:rPr>
                <w:rFonts w:asciiTheme="minorHAnsi" w:hAnsiTheme="minorHAnsi" w:cstheme="minorHAnsi"/>
                <w:b/>
              </w:rPr>
              <w:t xml:space="preserve">Literacy </w:t>
            </w:r>
            <w:r w:rsidRPr="00A97E88">
              <w:rPr>
                <w:rFonts w:asciiTheme="minorHAnsi" w:hAnsiTheme="minorHAnsi" w:cstheme="minorHAnsi"/>
                <w:b/>
                <w:sz w:val="24"/>
              </w:rPr>
              <w:t>OPTIONAL</w:t>
            </w:r>
          </w:p>
        </w:tc>
      </w:tr>
      <w:tr w:rsidRPr="00A97E88" w:rsidR="00AE7EAA" w:rsidTr="002D163A">
        <w:trPr>
          <w:trHeight w:val="1371"/>
        </w:trPr>
        <w:tc>
          <w:tcPr>
            <w:tcW w:w="5534" w:type="dxa"/>
          </w:tcPr>
          <w:p w:rsidRPr="00A97E88" w:rsidR="00AE7EAA" w:rsidP="00AE7EAA" w:rsidRDefault="00AE7EAA">
            <w:pPr>
              <w:pStyle w:val="TableParagraph"/>
              <w:ind w:right="385"/>
              <w:rPr>
                <w:rFonts w:asciiTheme="minorHAnsi" w:hAnsiTheme="minorHAnsi" w:cstheme="minorHAnsi"/>
              </w:rPr>
            </w:pPr>
            <w:r w:rsidRPr="00A97E88">
              <w:rPr>
                <w:rFonts w:asciiTheme="minorHAnsi" w:hAnsiTheme="minorHAnsi" w:cstheme="minorHAnsi"/>
                <w:b/>
              </w:rPr>
              <w:t xml:space="preserve">Encouraging book talk in the school library </w:t>
            </w:r>
            <w:r w:rsidRPr="00A97E88">
              <w:rPr>
                <w:rFonts w:asciiTheme="minorHAnsi" w:hAnsiTheme="minorHAnsi" w:cstheme="minorHAnsi"/>
              </w:rPr>
              <w:t>Encouraging book talk in the school library, offers ideas and activities to engage pupils in discussing books.</w:t>
            </w:r>
          </w:p>
        </w:tc>
        <w:tc>
          <w:tcPr>
            <w:tcW w:w="4252" w:type="dxa"/>
          </w:tcPr>
          <w:p w:rsidRPr="00A97E88" w:rsidR="00AE7EAA" w:rsidP="00AE7EAA" w:rsidRDefault="00095561">
            <w:pPr>
              <w:pStyle w:val="TableParagraph"/>
              <w:ind w:right="111"/>
              <w:rPr>
                <w:rFonts w:asciiTheme="minorHAnsi" w:hAnsiTheme="minorHAnsi" w:cstheme="minorHAnsi"/>
              </w:rPr>
            </w:pPr>
            <w:hyperlink r:id="rId112">
              <w:r w:rsidRPr="00A97E88" w:rsidR="00AE7EAA">
                <w:rPr>
                  <w:rFonts w:asciiTheme="minorHAnsi" w:hAnsiTheme="minorHAnsi" w:cstheme="minorHAnsi"/>
                  <w:color w:val="0000FF"/>
                  <w:u w:val="single" w:color="0000FF"/>
                </w:rPr>
                <w:t>https://www.open.edu/openlearn/e</w:t>
              </w:r>
            </w:hyperlink>
            <w:r w:rsidRPr="00A97E88" w:rsidR="00AE7EAA">
              <w:rPr>
                <w:rFonts w:asciiTheme="minorHAnsi" w:hAnsiTheme="minorHAnsi" w:cstheme="minorHAnsi"/>
                <w:color w:val="0000FF"/>
              </w:rPr>
              <w:t xml:space="preserve"> </w:t>
            </w:r>
            <w:hyperlink r:id="rId113">
              <w:proofErr w:type="spellStart"/>
              <w:r w:rsidRPr="00A97E88" w:rsidR="00AE7EAA">
                <w:rPr>
                  <w:rFonts w:asciiTheme="minorHAnsi" w:hAnsiTheme="minorHAnsi" w:cstheme="minorHAnsi"/>
                  <w:color w:val="0000FF"/>
                  <w:u w:val="single" w:color="0000FF"/>
                </w:rPr>
                <w:t>ducation</w:t>
              </w:r>
              <w:proofErr w:type="spellEnd"/>
              <w:r w:rsidRPr="00A97E88" w:rsidR="00AE7EAA">
                <w:rPr>
                  <w:rFonts w:asciiTheme="minorHAnsi" w:hAnsiTheme="minorHAnsi" w:cstheme="minorHAnsi"/>
                  <w:color w:val="0000FF"/>
                  <w:u w:val="single" w:color="0000FF"/>
                </w:rPr>
                <w:t>/encouraging-book-talk-</w:t>
              </w:r>
            </w:hyperlink>
            <w:r w:rsidRPr="00A97E88" w:rsidR="00AE7EAA">
              <w:rPr>
                <w:rFonts w:asciiTheme="minorHAnsi" w:hAnsiTheme="minorHAnsi" w:cstheme="minorHAnsi"/>
                <w:color w:val="0000FF"/>
              </w:rPr>
              <w:t xml:space="preserve"> </w:t>
            </w:r>
            <w:hyperlink r:id="rId114">
              <w:r w:rsidRPr="00A97E88" w:rsidR="00AE7EAA">
                <w:rPr>
                  <w:rFonts w:asciiTheme="minorHAnsi" w:hAnsiTheme="minorHAnsi" w:cstheme="minorHAnsi"/>
                  <w:color w:val="0000FF"/>
                  <w:u w:val="single" w:color="0000FF"/>
                </w:rPr>
                <w:t>the-school-library/content-</w:t>
              </w:r>
            </w:hyperlink>
            <w:r w:rsidRPr="00A97E88" w:rsidR="00AE7EAA">
              <w:rPr>
                <w:rFonts w:asciiTheme="minorHAnsi" w:hAnsiTheme="minorHAnsi" w:cstheme="minorHAnsi"/>
                <w:color w:val="0000FF"/>
              </w:rPr>
              <w:t xml:space="preserve"> </w:t>
            </w:r>
            <w:hyperlink r:id="rId115">
              <w:r w:rsidRPr="00A97E88" w:rsidR="00AE7EAA">
                <w:rPr>
                  <w:rFonts w:asciiTheme="minorHAnsi" w:hAnsiTheme="minorHAnsi" w:cstheme="minorHAnsi"/>
                  <w:color w:val="0000FF"/>
                  <w:u w:val="single" w:color="0000FF"/>
                </w:rPr>
                <w:t>section-0?active-tab=description-</w:t>
              </w:r>
            </w:hyperlink>
            <w:r w:rsidRPr="00A97E88" w:rsidR="00AE7EAA">
              <w:rPr>
                <w:rFonts w:asciiTheme="minorHAnsi" w:hAnsiTheme="minorHAnsi" w:cstheme="minorHAnsi"/>
                <w:color w:val="0000FF"/>
              </w:rPr>
              <w:t xml:space="preserve"> </w:t>
            </w:r>
            <w:hyperlink r:id="rId116">
              <w:r w:rsidRPr="00A97E88" w:rsidR="00AE7EAA">
                <w:rPr>
                  <w:rFonts w:asciiTheme="minorHAnsi" w:hAnsiTheme="minorHAnsi" w:cstheme="minorHAnsi"/>
                  <w:color w:val="0000FF"/>
                  <w:u w:val="single" w:color="0000FF"/>
                </w:rPr>
                <w:t>tab</w:t>
              </w:r>
            </w:hyperlink>
          </w:p>
        </w:tc>
        <w:tc>
          <w:tcPr>
            <w:tcW w:w="3174" w:type="dxa"/>
            <w:gridSpan w:val="2"/>
          </w:tcPr>
          <w:p w:rsidRPr="00A97E88" w:rsidR="00AE7EAA" w:rsidP="00000379" w:rsidRDefault="00AE7EAA">
            <w:pPr>
              <w:pStyle w:val="TableParagraph"/>
              <w:ind w:right="334"/>
              <w:rPr>
                <w:rFonts w:asciiTheme="minorHAnsi" w:hAnsiTheme="minorHAnsi" w:cstheme="minorHAnsi"/>
              </w:rPr>
            </w:pPr>
            <w:r w:rsidRPr="00A97E88">
              <w:rPr>
                <w:rFonts w:asciiTheme="minorHAnsi" w:hAnsiTheme="minorHAnsi" w:cstheme="minorHAnsi"/>
              </w:rPr>
              <w:t>4 hours of study Certificate of participation Level 1 course</w:t>
            </w:r>
            <w:r w:rsidR="002D163A">
              <w:rPr>
                <w:rFonts w:asciiTheme="minorHAnsi" w:hAnsiTheme="minorHAnsi" w:cstheme="minorHAnsi"/>
              </w:rPr>
              <w:t xml:space="preserve"> </w:t>
            </w:r>
            <w:r w:rsidRPr="00A97E88">
              <w:rPr>
                <w:rFonts w:asciiTheme="minorHAnsi" w:hAnsiTheme="minorHAnsi" w:cstheme="minorHAnsi"/>
              </w:rPr>
              <w:t>Suitable for: all staff</w:t>
            </w:r>
          </w:p>
        </w:tc>
      </w:tr>
      <w:tr w:rsidRPr="00A97E88" w:rsidR="001E2C05" w:rsidTr="002D163A">
        <w:trPr>
          <w:trHeight w:val="1546"/>
        </w:trPr>
        <w:tc>
          <w:tcPr>
            <w:tcW w:w="5534" w:type="dxa"/>
          </w:tcPr>
          <w:p w:rsidRPr="00A97E88" w:rsidR="001E2C05" w:rsidP="00AE7EAA" w:rsidRDefault="001E2C05">
            <w:pPr>
              <w:pStyle w:val="TableParagraph"/>
              <w:spacing w:line="306" w:lineRule="exact"/>
              <w:rPr>
                <w:rFonts w:asciiTheme="minorHAnsi" w:hAnsiTheme="minorHAnsi" w:cstheme="minorHAnsi"/>
                <w:b/>
              </w:rPr>
            </w:pPr>
            <w:r w:rsidRPr="00A97E88">
              <w:rPr>
                <w:rFonts w:asciiTheme="minorHAnsi" w:hAnsiTheme="minorHAnsi" w:cstheme="minorHAnsi"/>
                <w:b/>
              </w:rPr>
              <w:t>Exploring books for children: words and pictures</w:t>
            </w:r>
          </w:p>
          <w:p w:rsidRPr="002D163A" w:rsidR="001E2C05" w:rsidP="002D163A" w:rsidRDefault="001E2C05">
            <w:pPr>
              <w:pStyle w:val="TableParagraph"/>
              <w:ind w:right="116"/>
              <w:rPr>
                <w:rFonts w:asciiTheme="minorHAnsi" w:hAnsiTheme="minorHAnsi" w:cstheme="minorHAnsi"/>
              </w:rPr>
            </w:pPr>
            <w:r w:rsidRPr="00A97E88">
              <w:rPr>
                <w:rFonts w:asciiTheme="minorHAnsi" w:hAnsiTheme="minorHAnsi" w:cstheme="minorHAnsi"/>
              </w:rPr>
              <w:t>Exploring books for children: words and pictures, you will learn how children’s books use words and pictures together in remarkably sophisticated ways to communicate both to young and older readers, drawing on</w:t>
            </w:r>
            <w:r w:rsidRPr="00A97E88">
              <w:rPr>
                <w:rFonts w:asciiTheme="minorHAnsi" w:hAnsiTheme="minorHAnsi" w:cstheme="minorHAnsi"/>
                <w:spacing w:val="-15"/>
              </w:rPr>
              <w:t xml:space="preserve"> </w:t>
            </w:r>
            <w:r w:rsidRPr="00A97E88">
              <w:rPr>
                <w:rFonts w:asciiTheme="minorHAnsi" w:hAnsiTheme="minorHAnsi" w:cstheme="minorHAnsi"/>
              </w:rPr>
              <w:t>examples</w:t>
            </w:r>
            <w:r w:rsidR="002D163A">
              <w:rPr>
                <w:rFonts w:asciiTheme="minorHAnsi" w:hAnsiTheme="minorHAnsi" w:cstheme="minorHAnsi"/>
              </w:rPr>
              <w:t xml:space="preserve"> </w:t>
            </w:r>
            <w:r w:rsidRPr="00A97E88">
              <w:rPr>
                <w:rFonts w:asciiTheme="minorHAnsi" w:hAnsiTheme="minorHAnsi" w:cstheme="minorHAnsi"/>
              </w:rPr>
              <w:t>from the classics</w:t>
            </w:r>
          </w:p>
        </w:tc>
        <w:tc>
          <w:tcPr>
            <w:tcW w:w="4252" w:type="dxa"/>
          </w:tcPr>
          <w:p w:rsidRPr="00A97E88" w:rsidR="001E2C05" w:rsidP="00AE7EAA" w:rsidRDefault="00095561">
            <w:pPr>
              <w:pStyle w:val="TableParagraph"/>
              <w:spacing w:line="305" w:lineRule="exact"/>
              <w:rPr>
                <w:rFonts w:asciiTheme="minorHAnsi" w:hAnsiTheme="minorHAnsi" w:cstheme="minorHAnsi"/>
              </w:rPr>
            </w:pPr>
            <w:hyperlink r:id="rId117">
              <w:r w:rsidRPr="00A97E88" w:rsidR="001E2C05">
                <w:rPr>
                  <w:rFonts w:asciiTheme="minorHAnsi" w:hAnsiTheme="minorHAnsi" w:cstheme="minorHAnsi"/>
                  <w:color w:val="0000FF"/>
                  <w:u w:val="single" w:color="0000FF"/>
                </w:rPr>
                <w:t>https://www.open.edu/openlearn/h</w:t>
              </w:r>
            </w:hyperlink>
          </w:p>
          <w:p w:rsidRPr="00A97E88" w:rsidR="001E2C05" w:rsidP="00AE7EAA" w:rsidRDefault="00095561">
            <w:pPr>
              <w:pStyle w:val="TableParagraph"/>
              <w:spacing w:line="289" w:lineRule="exact"/>
              <w:rPr>
                <w:rFonts w:asciiTheme="minorHAnsi" w:hAnsiTheme="minorHAnsi" w:cstheme="minorHAnsi"/>
              </w:rPr>
            </w:pPr>
            <w:hyperlink r:id="rId118">
              <w:proofErr w:type="spellStart"/>
              <w:r w:rsidRPr="00A97E88" w:rsidR="001E2C05">
                <w:rPr>
                  <w:rFonts w:asciiTheme="minorHAnsi" w:hAnsiTheme="minorHAnsi" w:cstheme="minorHAnsi"/>
                  <w:color w:val="0000FF"/>
                  <w:u w:val="single" w:color="0000FF"/>
                </w:rPr>
                <w:t>istory</w:t>
              </w:r>
              <w:proofErr w:type="spellEnd"/>
              <w:r w:rsidRPr="00A97E88" w:rsidR="001E2C05">
                <w:rPr>
                  <w:rFonts w:asciiTheme="minorHAnsi" w:hAnsiTheme="minorHAnsi" w:cstheme="minorHAnsi"/>
                  <w:color w:val="0000FF"/>
                  <w:u w:val="single" w:color="0000FF"/>
                </w:rPr>
                <w:t>-the-arts/exploring-books-</w:t>
              </w:r>
            </w:hyperlink>
          </w:p>
          <w:p w:rsidRPr="00A97E88" w:rsidR="001E2C05" w:rsidP="00EC2C71" w:rsidRDefault="00095561">
            <w:pPr>
              <w:pStyle w:val="TableParagraph"/>
              <w:ind w:right="678"/>
              <w:rPr>
                <w:rFonts w:asciiTheme="minorHAnsi" w:hAnsiTheme="minorHAnsi" w:cstheme="minorHAnsi"/>
              </w:rPr>
            </w:pPr>
            <w:hyperlink r:id="rId119">
              <w:r w:rsidRPr="00A97E88" w:rsidR="001E2C05">
                <w:rPr>
                  <w:rFonts w:asciiTheme="minorHAnsi" w:hAnsiTheme="minorHAnsi" w:cstheme="minorHAnsi"/>
                  <w:color w:val="0000FF"/>
                  <w:u w:val="single" w:color="0000FF"/>
                </w:rPr>
                <w:t>children-words-and-</w:t>
              </w:r>
            </w:hyperlink>
            <w:r w:rsidRPr="00A97E88" w:rsidR="001E2C05">
              <w:rPr>
                <w:rFonts w:asciiTheme="minorHAnsi" w:hAnsiTheme="minorHAnsi" w:cstheme="minorHAnsi"/>
                <w:color w:val="0000FF"/>
              </w:rPr>
              <w:t xml:space="preserve"> </w:t>
            </w:r>
            <w:hyperlink r:id="rId120">
              <w:r w:rsidRPr="00A97E88" w:rsidR="001E2C05">
                <w:rPr>
                  <w:rFonts w:asciiTheme="minorHAnsi" w:hAnsiTheme="minorHAnsi" w:cstheme="minorHAnsi"/>
                  <w:color w:val="0000FF"/>
                  <w:u w:val="single" w:color="0000FF"/>
                </w:rPr>
                <w:t>pictures/content-section-</w:t>
              </w:r>
            </w:hyperlink>
            <w:r w:rsidRPr="00A97E88" w:rsidR="001E2C05">
              <w:rPr>
                <w:rFonts w:asciiTheme="minorHAnsi" w:hAnsiTheme="minorHAnsi" w:cstheme="minorHAnsi"/>
                <w:color w:val="0000FF"/>
              </w:rPr>
              <w:t xml:space="preserve"> </w:t>
            </w:r>
            <w:hyperlink r:id="rId121">
              <w:r w:rsidRPr="00A97E88" w:rsidR="001E2C05">
                <w:rPr>
                  <w:rFonts w:asciiTheme="minorHAnsi" w:hAnsiTheme="minorHAnsi" w:cstheme="minorHAnsi"/>
                  <w:color w:val="0000FF"/>
                  <w:u w:val="single" w:color="0000FF"/>
                </w:rPr>
                <w:t>0?active-tab=description-tab</w:t>
              </w:r>
            </w:hyperlink>
          </w:p>
        </w:tc>
        <w:tc>
          <w:tcPr>
            <w:tcW w:w="3174" w:type="dxa"/>
            <w:gridSpan w:val="2"/>
          </w:tcPr>
          <w:p w:rsidRPr="00A97E88" w:rsidR="001E2C05" w:rsidP="00AE7EAA" w:rsidRDefault="001E2C05">
            <w:pPr>
              <w:pStyle w:val="TableParagraph"/>
              <w:spacing w:line="306" w:lineRule="exact"/>
              <w:rPr>
                <w:rFonts w:asciiTheme="minorHAnsi" w:hAnsiTheme="minorHAnsi" w:cstheme="minorHAnsi"/>
              </w:rPr>
            </w:pPr>
            <w:r w:rsidRPr="00A97E88">
              <w:rPr>
                <w:rFonts w:asciiTheme="minorHAnsi" w:hAnsiTheme="minorHAnsi" w:cstheme="minorHAnsi"/>
              </w:rPr>
              <w:t>8 hours of study</w:t>
            </w:r>
          </w:p>
          <w:p w:rsidRPr="00A97E88" w:rsidR="001E2C05" w:rsidP="002D163A" w:rsidRDefault="001E2C05">
            <w:pPr>
              <w:pStyle w:val="TableParagraph"/>
              <w:ind w:right="334"/>
              <w:rPr>
                <w:rFonts w:asciiTheme="minorHAnsi" w:hAnsiTheme="minorHAnsi" w:cstheme="minorHAnsi"/>
              </w:rPr>
            </w:pPr>
            <w:r w:rsidRPr="00A97E88">
              <w:rPr>
                <w:rFonts w:asciiTheme="minorHAnsi" w:hAnsiTheme="minorHAnsi" w:cstheme="minorHAnsi"/>
              </w:rPr>
              <w:t>Certificate of participation Level 2 course</w:t>
            </w:r>
          </w:p>
          <w:p w:rsidRPr="00A97E88" w:rsidR="001E2C05" w:rsidP="00E5386C" w:rsidRDefault="001E2C05">
            <w:pPr>
              <w:pStyle w:val="TableParagraph"/>
              <w:spacing w:line="306" w:lineRule="exact"/>
              <w:rPr>
                <w:rFonts w:asciiTheme="minorHAnsi" w:hAnsiTheme="minorHAnsi" w:cstheme="minorHAnsi"/>
              </w:rPr>
            </w:pPr>
            <w:r w:rsidRPr="00A97E88">
              <w:rPr>
                <w:rFonts w:asciiTheme="minorHAnsi" w:hAnsiTheme="minorHAnsi" w:cstheme="minorHAnsi"/>
              </w:rPr>
              <w:t>Suitable for: all staff</w:t>
            </w:r>
          </w:p>
        </w:tc>
      </w:tr>
      <w:tr w:rsidRPr="00A97E88" w:rsidR="001E2C05" w:rsidTr="00000379">
        <w:trPr>
          <w:trHeight w:val="2151"/>
        </w:trPr>
        <w:tc>
          <w:tcPr>
            <w:tcW w:w="5534" w:type="dxa"/>
          </w:tcPr>
          <w:p w:rsidRPr="00A97E88" w:rsidR="001E2C05" w:rsidP="001E2C05" w:rsidRDefault="001E2C05">
            <w:pPr>
              <w:pStyle w:val="TableParagraph"/>
              <w:spacing w:line="304" w:lineRule="exact"/>
              <w:rPr>
                <w:rFonts w:asciiTheme="minorHAnsi" w:hAnsiTheme="minorHAnsi" w:cstheme="minorHAnsi"/>
                <w:b/>
              </w:rPr>
            </w:pPr>
            <w:r w:rsidRPr="00A97E88">
              <w:rPr>
                <w:rFonts w:asciiTheme="minorHAnsi" w:hAnsiTheme="minorHAnsi" w:cstheme="minorHAnsi"/>
                <w:b/>
              </w:rPr>
              <w:t>Evaluating school classroom discussion</w:t>
            </w:r>
          </w:p>
          <w:p w:rsidRPr="00A97E88" w:rsidR="001E2C05" w:rsidP="001E2C05" w:rsidRDefault="001E2C05">
            <w:pPr>
              <w:pStyle w:val="TableParagraph"/>
              <w:ind w:right="330"/>
              <w:rPr>
                <w:rFonts w:asciiTheme="minorHAnsi" w:hAnsiTheme="minorHAnsi" w:cstheme="minorHAnsi"/>
              </w:rPr>
            </w:pPr>
            <w:r w:rsidRPr="00A97E88">
              <w:rPr>
                <w:rFonts w:asciiTheme="minorHAnsi" w:hAnsiTheme="minorHAnsi" w:cstheme="minorHAnsi"/>
              </w:rPr>
              <w:t>Evaluating school classroom discussion, will help you, as a teacher, to evaluate such discussions in order to help students develop their understanding and use of spoken language. The ability to use language as a tool for constructing and sharing knowledge is applicable across the whole curriculum.</w:t>
            </w:r>
          </w:p>
        </w:tc>
        <w:tc>
          <w:tcPr>
            <w:tcW w:w="4252" w:type="dxa"/>
          </w:tcPr>
          <w:p w:rsidRPr="00A97E88" w:rsidR="001E2C05" w:rsidP="001E2C05" w:rsidRDefault="00095561">
            <w:pPr>
              <w:pStyle w:val="TableParagraph"/>
              <w:ind w:right="111"/>
              <w:rPr>
                <w:rFonts w:asciiTheme="minorHAnsi" w:hAnsiTheme="minorHAnsi" w:cstheme="minorHAnsi"/>
              </w:rPr>
            </w:pPr>
            <w:hyperlink r:id="rId122">
              <w:r w:rsidRPr="00A97E88" w:rsidR="001E2C05">
                <w:rPr>
                  <w:rFonts w:asciiTheme="minorHAnsi" w:hAnsiTheme="minorHAnsi" w:cstheme="minorHAnsi"/>
                  <w:color w:val="0000FF"/>
                  <w:u w:val="single" w:color="0000FF"/>
                </w:rPr>
                <w:t>https://www.open.edu/openlearn/e</w:t>
              </w:r>
            </w:hyperlink>
            <w:r w:rsidRPr="00A97E88" w:rsidR="001E2C05">
              <w:rPr>
                <w:rFonts w:asciiTheme="minorHAnsi" w:hAnsiTheme="minorHAnsi" w:cstheme="minorHAnsi"/>
                <w:color w:val="0000FF"/>
              </w:rPr>
              <w:t xml:space="preserve"> </w:t>
            </w:r>
            <w:hyperlink r:id="rId123">
              <w:proofErr w:type="spellStart"/>
              <w:r w:rsidRPr="00A97E88" w:rsidR="001E2C05">
                <w:rPr>
                  <w:rFonts w:asciiTheme="minorHAnsi" w:hAnsiTheme="minorHAnsi" w:cstheme="minorHAnsi"/>
                  <w:color w:val="0000FF"/>
                  <w:u w:val="single" w:color="0000FF"/>
                </w:rPr>
                <w:t>ducation</w:t>
              </w:r>
              <w:proofErr w:type="spellEnd"/>
              <w:r w:rsidRPr="00A97E88" w:rsidR="001E2C05">
                <w:rPr>
                  <w:rFonts w:asciiTheme="minorHAnsi" w:hAnsiTheme="minorHAnsi" w:cstheme="minorHAnsi"/>
                  <w:color w:val="0000FF"/>
                  <w:u w:val="single" w:color="0000FF"/>
                </w:rPr>
                <w:t>/educational-technology-</w:t>
              </w:r>
            </w:hyperlink>
            <w:r w:rsidRPr="00A97E88" w:rsidR="001E2C05">
              <w:rPr>
                <w:rFonts w:asciiTheme="minorHAnsi" w:hAnsiTheme="minorHAnsi" w:cstheme="minorHAnsi"/>
                <w:color w:val="0000FF"/>
              </w:rPr>
              <w:t xml:space="preserve"> </w:t>
            </w:r>
            <w:hyperlink r:id="rId124">
              <w:r w:rsidRPr="00A97E88" w:rsidR="001E2C05">
                <w:rPr>
                  <w:rFonts w:asciiTheme="minorHAnsi" w:hAnsiTheme="minorHAnsi" w:cstheme="minorHAnsi"/>
                  <w:color w:val="0000FF"/>
                  <w:u w:val="single" w:color="0000FF"/>
                </w:rPr>
                <w:t>and-practice/educational-</w:t>
              </w:r>
            </w:hyperlink>
            <w:r w:rsidRPr="00A97E88" w:rsidR="001E2C05">
              <w:rPr>
                <w:rFonts w:asciiTheme="minorHAnsi" w:hAnsiTheme="minorHAnsi" w:cstheme="minorHAnsi"/>
                <w:color w:val="0000FF"/>
              </w:rPr>
              <w:t xml:space="preserve"> </w:t>
            </w:r>
            <w:hyperlink r:id="rId125">
              <w:r w:rsidRPr="00A97E88" w:rsidR="001E2C05">
                <w:rPr>
                  <w:rFonts w:asciiTheme="minorHAnsi" w:hAnsiTheme="minorHAnsi" w:cstheme="minorHAnsi"/>
                  <w:color w:val="0000FF"/>
                  <w:u w:val="single" w:color="0000FF"/>
                </w:rPr>
                <w:t>practice/evaluating-school-</w:t>
              </w:r>
            </w:hyperlink>
            <w:r w:rsidRPr="00A97E88" w:rsidR="001E2C05">
              <w:rPr>
                <w:rFonts w:asciiTheme="minorHAnsi" w:hAnsiTheme="minorHAnsi" w:cstheme="minorHAnsi"/>
                <w:color w:val="0000FF"/>
              </w:rPr>
              <w:t xml:space="preserve"> </w:t>
            </w:r>
            <w:hyperlink r:id="rId126">
              <w:r w:rsidRPr="00A97E88" w:rsidR="001E2C05">
                <w:rPr>
                  <w:rFonts w:asciiTheme="minorHAnsi" w:hAnsiTheme="minorHAnsi" w:cstheme="minorHAnsi"/>
                  <w:color w:val="0000FF"/>
                  <w:u w:val="single" w:color="0000FF"/>
                </w:rPr>
                <w:t>classroom-discussion/content-</w:t>
              </w:r>
            </w:hyperlink>
            <w:r w:rsidRPr="00A97E88" w:rsidR="001E2C05">
              <w:rPr>
                <w:rFonts w:asciiTheme="minorHAnsi" w:hAnsiTheme="minorHAnsi" w:cstheme="minorHAnsi"/>
                <w:color w:val="0000FF"/>
              </w:rPr>
              <w:t xml:space="preserve"> </w:t>
            </w:r>
            <w:hyperlink r:id="rId127">
              <w:r w:rsidRPr="00A97E88" w:rsidR="001E2C05">
                <w:rPr>
                  <w:rFonts w:asciiTheme="minorHAnsi" w:hAnsiTheme="minorHAnsi" w:cstheme="minorHAnsi"/>
                  <w:color w:val="0000FF"/>
                  <w:u w:val="single" w:color="0000FF"/>
                </w:rPr>
                <w:t>section-0?active-tab=description-</w:t>
              </w:r>
            </w:hyperlink>
            <w:r w:rsidRPr="00A97E88" w:rsidR="001E2C05">
              <w:rPr>
                <w:rFonts w:asciiTheme="minorHAnsi" w:hAnsiTheme="minorHAnsi" w:cstheme="minorHAnsi"/>
                <w:color w:val="0000FF"/>
              </w:rPr>
              <w:t xml:space="preserve"> </w:t>
            </w:r>
            <w:hyperlink r:id="rId128">
              <w:r w:rsidRPr="00A97E88" w:rsidR="001E2C05">
                <w:rPr>
                  <w:rFonts w:asciiTheme="minorHAnsi" w:hAnsiTheme="minorHAnsi" w:cstheme="minorHAnsi"/>
                  <w:color w:val="0000FF"/>
                  <w:u w:val="single" w:color="0000FF"/>
                </w:rPr>
                <w:t>tab</w:t>
              </w:r>
            </w:hyperlink>
          </w:p>
        </w:tc>
        <w:tc>
          <w:tcPr>
            <w:tcW w:w="3174" w:type="dxa"/>
            <w:gridSpan w:val="2"/>
          </w:tcPr>
          <w:p w:rsidRPr="00A97E88" w:rsidR="001E2C05" w:rsidP="002D163A" w:rsidRDefault="001E2C05">
            <w:pPr>
              <w:pStyle w:val="TableParagraph"/>
              <w:ind w:right="334"/>
              <w:rPr>
                <w:rFonts w:asciiTheme="minorHAnsi" w:hAnsiTheme="minorHAnsi" w:cstheme="minorHAnsi"/>
              </w:rPr>
            </w:pPr>
            <w:r w:rsidRPr="00A97E88">
              <w:rPr>
                <w:rFonts w:asciiTheme="minorHAnsi" w:hAnsiTheme="minorHAnsi" w:cstheme="minorHAnsi"/>
              </w:rPr>
              <w:t>9 hours of study Certificate of participation Level 3 course</w:t>
            </w:r>
          </w:p>
          <w:p w:rsidRPr="00A97E88" w:rsidR="001E2C05" w:rsidP="001E2C05" w:rsidRDefault="001E2C05">
            <w:pPr>
              <w:pStyle w:val="TableParagraph"/>
              <w:rPr>
                <w:rFonts w:asciiTheme="minorHAnsi" w:hAnsiTheme="minorHAnsi" w:cstheme="minorHAnsi"/>
              </w:rPr>
            </w:pPr>
            <w:r w:rsidRPr="00A97E88">
              <w:rPr>
                <w:rFonts w:asciiTheme="minorHAnsi" w:hAnsiTheme="minorHAnsi" w:cstheme="minorHAnsi"/>
              </w:rPr>
              <w:t>Suitable for: all staff</w:t>
            </w:r>
          </w:p>
        </w:tc>
      </w:tr>
      <w:tr w:rsidRPr="00A97E88" w:rsidR="002D163A" w:rsidTr="002D163A">
        <w:trPr>
          <w:trHeight w:val="614"/>
        </w:trPr>
        <w:tc>
          <w:tcPr>
            <w:tcW w:w="12960" w:type="dxa"/>
            <w:gridSpan w:val="4"/>
            <w:shd w:val="clear" w:color="auto" w:fill="E36C0A" w:themeFill="accent6" w:themeFillShade="BF"/>
            <w:vAlign w:val="center"/>
          </w:tcPr>
          <w:p w:rsidRPr="002D163A" w:rsidR="002D163A" w:rsidP="002D163A" w:rsidRDefault="002D163A">
            <w:pPr>
              <w:pStyle w:val="TableParagraph"/>
              <w:spacing w:line="306" w:lineRule="exact"/>
              <w:jc w:val="center"/>
              <w:rPr>
                <w:rFonts w:asciiTheme="minorHAnsi" w:hAnsiTheme="minorHAnsi" w:cstheme="minorHAnsi"/>
                <w:b/>
              </w:rPr>
            </w:pPr>
            <w:r w:rsidRPr="002D163A">
              <w:rPr>
                <w:rFonts w:asciiTheme="minorHAnsi" w:hAnsiTheme="minorHAnsi" w:cstheme="minorHAnsi"/>
                <w:b/>
              </w:rPr>
              <w:t>Child Development OPTIONAL</w:t>
            </w:r>
          </w:p>
        </w:tc>
      </w:tr>
      <w:tr w:rsidRPr="00A97E88" w:rsidR="002D163A" w:rsidTr="00000379">
        <w:trPr>
          <w:trHeight w:val="1495"/>
        </w:trPr>
        <w:tc>
          <w:tcPr>
            <w:tcW w:w="5534" w:type="dxa"/>
          </w:tcPr>
          <w:p w:rsidRPr="00A97E88" w:rsidR="002D163A" w:rsidP="002D163A" w:rsidRDefault="002D163A">
            <w:pPr>
              <w:pStyle w:val="TableParagraph"/>
              <w:spacing w:line="304" w:lineRule="exact"/>
              <w:rPr>
                <w:rFonts w:asciiTheme="minorHAnsi" w:hAnsiTheme="minorHAnsi" w:cstheme="minorHAnsi"/>
              </w:rPr>
            </w:pPr>
            <w:r w:rsidRPr="00A97E88">
              <w:rPr>
                <w:rFonts w:asciiTheme="minorHAnsi" w:hAnsiTheme="minorHAnsi" w:cstheme="minorHAnsi"/>
                <w:b/>
              </w:rPr>
              <w:t>Exploring children's learning</w:t>
            </w:r>
            <w:r w:rsidRPr="00A97E88">
              <w:rPr>
                <w:rFonts w:asciiTheme="minorHAnsi" w:hAnsiTheme="minorHAnsi" w:cstheme="minorHAnsi"/>
              </w:rPr>
              <w:t>:</w:t>
            </w:r>
          </w:p>
          <w:p w:rsidRPr="00A97E88" w:rsidR="002D163A" w:rsidP="002D163A" w:rsidRDefault="002D163A">
            <w:pPr>
              <w:pStyle w:val="TableParagraph"/>
              <w:ind w:right="559"/>
              <w:rPr>
                <w:rFonts w:asciiTheme="minorHAnsi" w:hAnsiTheme="minorHAnsi" w:cstheme="minorHAnsi"/>
              </w:rPr>
            </w:pPr>
            <w:r w:rsidRPr="00A97E88">
              <w:rPr>
                <w:rFonts w:asciiTheme="minorHAnsi" w:hAnsiTheme="minorHAnsi" w:cstheme="minorHAnsi"/>
              </w:rPr>
              <w:t>Four theories of child development are explored. Each theory views child development from a different perspective and all have underpinned psychological research for many years, and continue to do so today.</w:t>
            </w:r>
          </w:p>
        </w:tc>
        <w:tc>
          <w:tcPr>
            <w:tcW w:w="4526" w:type="dxa"/>
            <w:gridSpan w:val="2"/>
          </w:tcPr>
          <w:p w:rsidRPr="00A97E88" w:rsidR="002D163A" w:rsidP="002D163A" w:rsidRDefault="00095561">
            <w:pPr>
              <w:pStyle w:val="TableParagraph"/>
              <w:ind w:right="100"/>
              <w:rPr>
                <w:rFonts w:asciiTheme="minorHAnsi" w:hAnsiTheme="minorHAnsi" w:cstheme="minorHAnsi"/>
              </w:rPr>
            </w:pPr>
            <w:hyperlink r:id="rId129">
              <w:r w:rsidRPr="00A97E88" w:rsidR="002D163A">
                <w:rPr>
                  <w:rFonts w:asciiTheme="minorHAnsi" w:hAnsiTheme="minorHAnsi" w:cstheme="minorHAnsi"/>
                  <w:color w:val="0000FF"/>
                  <w:u w:val="single" w:color="0000FF"/>
                </w:rPr>
                <w:t>https://www.open.edu/openlearn/e</w:t>
              </w:r>
            </w:hyperlink>
            <w:r w:rsidRPr="00A97E88" w:rsidR="002D163A">
              <w:rPr>
                <w:rFonts w:asciiTheme="minorHAnsi" w:hAnsiTheme="minorHAnsi" w:cstheme="minorHAnsi"/>
                <w:color w:val="0000FF"/>
              </w:rPr>
              <w:t xml:space="preserve"> </w:t>
            </w:r>
            <w:hyperlink r:id="rId130">
              <w:proofErr w:type="spellStart"/>
              <w:r w:rsidRPr="00A97E88" w:rsidR="002D163A">
                <w:rPr>
                  <w:rFonts w:asciiTheme="minorHAnsi" w:hAnsiTheme="minorHAnsi" w:cstheme="minorHAnsi"/>
                  <w:color w:val="0000FF"/>
                  <w:u w:val="single" w:color="0000FF"/>
                </w:rPr>
                <w:t>ducation</w:t>
              </w:r>
              <w:proofErr w:type="spellEnd"/>
              <w:r w:rsidRPr="00A97E88" w:rsidR="002D163A">
                <w:rPr>
                  <w:rFonts w:asciiTheme="minorHAnsi" w:hAnsiTheme="minorHAnsi" w:cstheme="minorHAnsi"/>
                  <w:color w:val="0000FF"/>
                  <w:u w:val="single" w:color="0000FF"/>
                </w:rPr>
                <w:t>/educational-technology-</w:t>
              </w:r>
            </w:hyperlink>
            <w:r w:rsidRPr="00A97E88" w:rsidR="002D163A">
              <w:rPr>
                <w:rFonts w:asciiTheme="minorHAnsi" w:hAnsiTheme="minorHAnsi" w:cstheme="minorHAnsi"/>
                <w:color w:val="0000FF"/>
              </w:rPr>
              <w:t xml:space="preserve"> </w:t>
            </w:r>
            <w:hyperlink r:id="rId131">
              <w:r w:rsidRPr="00A97E88" w:rsidR="002D163A">
                <w:rPr>
                  <w:rFonts w:asciiTheme="minorHAnsi" w:hAnsiTheme="minorHAnsi" w:cstheme="minorHAnsi"/>
                  <w:color w:val="0000FF"/>
                  <w:u w:val="single" w:color="0000FF"/>
                </w:rPr>
                <w:t>and-practice/educational-</w:t>
              </w:r>
            </w:hyperlink>
            <w:r w:rsidRPr="00A97E88" w:rsidR="002D163A">
              <w:rPr>
                <w:rFonts w:asciiTheme="minorHAnsi" w:hAnsiTheme="minorHAnsi" w:cstheme="minorHAnsi"/>
                <w:color w:val="0000FF"/>
              </w:rPr>
              <w:t xml:space="preserve"> </w:t>
            </w:r>
            <w:hyperlink r:id="rId132">
              <w:r w:rsidRPr="00A97E88" w:rsidR="002D163A">
                <w:rPr>
                  <w:rFonts w:asciiTheme="minorHAnsi" w:hAnsiTheme="minorHAnsi" w:cstheme="minorHAnsi"/>
                  <w:color w:val="0000FF"/>
                  <w:u w:val="single" w:color="0000FF"/>
                </w:rPr>
                <w:t>practice/exploring-</w:t>
              </w:r>
              <w:proofErr w:type="spellStart"/>
              <w:r w:rsidRPr="00A97E88" w:rsidR="002D163A">
                <w:rPr>
                  <w:rFonts w:asciiTheme="minorHAnsi" w:hAnsiTheme="minorHAnsi" w:cstheme="minorHAnsi"/>
                  <w:color w:val="0000FF"/>
                  <w:u w:val="single" w:color="0000FF"/>
                </w:rPr>
                <w:t>childrens</w:t>
              </w:r>
              <w:proofErr w:type="spellEnd"/>
              <w:r w:rsidRPr="00A97E88" w:rsidR="002D163A">
                <w:rPr>
                  <w:rFonts w:asciiTheme="minorHAnsi" w:hAnsiTheme="minorHAnsi" w:cstheme="minorHAnsi"/>
                  <w:color w:val="0000FF"/>
                  <w:u w:val="single" w:color="0000FF"/>
                </w:rPr>
                <w:t>-</w:t>
              </w:r>
            </w:hyperlink>
            <w:r w:rsidRPr="00A97E88" w:rsidR="002D163A">
              <w:rPr>
                <w:rFonts w:asciiTheme="minorHAnsi" w:hAnsiTheme="minorHAnsi" w:cstheme="minorHAnsi"/>
                <w:color w:val="0000FF"/>
              </w:rPr>
              <w:t xml:space="preserve"> </w:t>
            </w:r>
            <w:hyperlink r:id="rId133">
              <w:r w:rsidRPr="00A97E88" w:rsidR="002D163A">
                <w:rPr>
                  <w:rFonts w:asciiTheme="minorHAnsi" w:hAnsiTheme="minorHAnsi" w:cstheme="minorHAnsi"/>
                  <w:color w:val="0000FF"/>
                  <w:u w:val="single" w:color="0000FF"/>
                </w:rPr>
                <w:t>learning/content-section-0?active-</w:t>
              </w:r>
            </w:hyperlink>
            <w:r w:rsidRPr="00A97E88" w:rsidR="002D163A">
              <w:rPr>
                <w:rFonts w:asciiTheme="minorHAnsi" w:hAnsiTheme="minorHAnsi" w:cstheme="minorHAnsi"/>
                <w:color w:val="0000FF"/>
              </w:rPr>
              <w:t xml:space="preserve"> </w:t>
            </w:r>
            <w:hyperlink r:id="rId134">
              <w:r w:rsidRPr="00A97E88" w:rsidR="002D163A">
                <w:rPr>
                  <w:rFonts w:asciiTheme="minorHAnsi" w:hAnsiTheme="minorHAnsi" w:cstheme="minorHAnsi"/>
                  <w:color w:val="0000FF"/>
                  <w:u w:val="single" w:color="0000FF"/>
                </w:rPr>
                <w:t>tab=description-tab</w:t>
              </w:r>
            </w:hyperlink>
          </w:p>
        </w:tc>
        <w:tc>
          <w:tcPr>
            <w:tcW w:w="2900" w:type="dxa"/>
          </w:tcPr>
          <w:p w:rsidRPr="00A97E88" w:rsidR="002D163A" w:rsidP="00000379" w:rsidRDefault="002D163A">
            <w:pPr>
              <w:pStyle w:val="TableParagraph"/>
              <w:ind w:left="284" w:right="203"/>
              <w:rPr>
                <w:rFonts w:asciiTheme="minorHAnsi" w:hAnsiTheme="minorHAnsi" w:cstheme="minorHAnsi"/>
              </w:rPr>
            </w:pPr>
            <w:r w:rsidRPr="00A97E88">
              <w:rPr>
                <w:rFonts w:asciiTheme="minorHAnsi" w:hAnsiTheme="minorHAnsi" w:cstheme="minorHAnsi"/>
              </w:rPr>
              <w:t xml:space="preserve">20 hours of </w:t>
            </w:r>
            <w:r w:rsidRPr="00A97E88">
              <w:rPr>
                <w:rFonts w:asciiTheme="minorHAnsi" w:hAnsiTheme="minorHAnsi" w:cstheme="minorHAnsi"/>
                <w:spacing w:val="-3"/>
              </w:rPr>
              <w:t xml:space="preserve">study </w:t>
            </w:r>
            <w:r w:rsidRPr="00A97E88">
              <w:rPr>
                <w:rFonts w:asciiTheme="minorHAnsi" w:hAnsiTheme="minorHAnsi" w:cstheme="minorHAnsi"/>
              </w:rPr>
              <w:t>Certificate of participation  Level 2</w:t>
            </w:r>
            <w:r w:rsidRPr="00A97E88">
              <w:rPr>
                <w:rFonts w:asciiTheme="minorHAnsi" w:hAnsiTheme="minorHAnsi" w:cstheme="minorHAnsi"/>
                <w:spacing w:val="-1"/>
              </w:rPr>
              <w:t xml:space="preserve"> </w:t>
            </w:r>
            <w:r w:rsidRPr="00A97E88">
              <w:rPr>
                <w:rFonts w:asciiTheme="minorHAnsi" w:hAnsiTheme="minorHAnsi" w:cstheme="minorHAnsi"/>
              </w:rPr>
              <w:t>course</w:t>
            </w:r>
          </w:p>
          <w:p w:rsidRPr="00A97E88" w:rsidR="002D163A" w:rsidP="00000379" w:rsidRDefault="002D163A">
            <w:pPr>
              <w:pStyle w:val="TableParagraph"/>
              <w:ind w:left="284" w:right="203"/>
              <w:rPr>
                <w:rFonts w:asciiTheme="minorHAnsi" w:hAnsiTheme="minorHAnsi" w:cstheme="minorHAnsi"/>
              </w:rPr>
            </w:pPr>
            <w:r w:rsidRPr="00A97E88">
              <w:rPr>
                <w:rFonts w:asciiTheme="minorHAnsi" w:hAnsiTheme="minorHAnsi" w:cstheme="minorHAnsi"/>
              </w:rPr>
              <w:t>Suitable for: all staff</w:t>
            </w:r>
          </w:p>
        </w:tc>
      </w:tr>
      <w:tr w:rsidRPr="00A97E88" w:rsidR="002D163A" w:rsidTr="00000379">
        <w:trPr>
          <w:trHeight w:val="614"/>
        </w:trPr>
        <w:tc>
          <w:tcPr>
            <w:tcW w:w="5534" w:type="dxa"/>
          </w:tcPr>
          <w:p w:rsidRPr="00A97E88" w:rsidR="002D163A" w:rsidP="002D163A" w:rsidRDefault="002D163A">
            <w:pPr>
              <w:pStyle w:val="TableParagraph"/>
              <w:ind w:right="124"/>
              <w:rPr>
                <w:rFonts w:asciiTheme="minorHAnsi" w:hAnsiTheme="minorHAnsi" w:cstheme="minorHAnsi"/>
              </w:rPr>
            </w:pPr>
            <w:r w:rsidRPr="00A97E88">
              <w:rPr>
                <w:rFonts w:asciiTheme="minorHAnsi" w:hAnsiTheme="minorHAnsi" w:cstheme="minorHAnsi"/>
                <w:b/>
              </w:rPr>
              <w:t xml:space="preserve">Parents and toddlers: Teaching and learning at home </w:t>
            </w:r>
            <w:r w:rsidRPr="00A97E88">
              <w:rPr>
                <w:rFonts w:asciiTheme="minorHAnsi" w:hAnsiTheme="minorHAnsi" w:cstheme="minorHAnsi"/>
              </w:rPr>
              <w:t xml:space="preserve">Parents and toddlers: Teaching and learning at home, looks at the way toddlers interact with their </w:t>
            </w:r>
            <w:proofErr w:type="spellStart"/>
            <w:r w:rsidRPr="00A97E88">
              <w:rPr>
                <w:rFonts w:asciiTheme="minorHAnsi" w:hAnsiTheme="minorHAnsi" w:cstheme="minorHAnsi"/>
              </w:rPr>
              <w:t>carers</w:t>
            </w:r>
            <w:proofErr w:type="spellEnd"/>
            <w:r w:rsidRPr="00A97E88">
              <w:rPr>
                <w:rFonts w:asciiTheme="minorHAnsi" w:hAnsiTheme="minorHAnsi" w:cstheme="minorHAnsi"/>
              </w:rPr>
              <w:t xml:space="preserve"> in the home environment.</w:t>
            </w:r>
          </w:p>
        </w:tc>
        <w:tc>
          <w:tcPr>
            <w:tcW w:w="4526" w:type="dxa"/>
            <w:gridSpan w:val="2"/>
          </w:tcPr>
          <w:p w:rsidRPr="00A97E88" w:rsidR="002D163A" w:rsidP="002D163A" w:rsidRDefault="00095561">
            <w:pPr>
              <w:pStyle w:val="TableParagraph"/>
              <w:ind w:right="111"/>
              <w:rPr>
                <w:rFonts w:asciiTheme="minorHAnsi" w:hAnsiTheme="minorHAnsi" w:cstheme="minorHAnsi"/>
              </w:rPr>
            </w:pPr>
            <w:hyperlink r:id="rId135">
              <w:r w:rsidRPr="00A97E88" w:rsidR="002D163A">
                <w:rPr>
                  <w:rFonts w:asciiTheme="minorHAnsi" w:hAnsiTheme="minorHAnsi" w:cstheme="minorHAnsi"/>
                  <w:color w:val="0000FF"/>
                  <w:u w:val="single" w:color="0000FF"/>
                </w:rPr>
                <w:t>https://www.open.edu/openlearn/e</w:t>
              </w:r>
            </w:hyperlink>
            <w:r w:rsidRPr="00A97E88" w:rsidR="002D163A">
              <w:rPr>
                <w:rFonts w:asciiTheme="minorHAnsi" w:hAnsiTheme="minorHAnsi" w:cstheme="minorHAnsi"/>
                <w:color w:val="0000FF"/>
              </w:rPr>
              <w:t xml:space="preserve"> </w:t>
            </w:r>
            <w:hyperlink r:id="rId136">
              <w:proofErr w:type="spellStart"/>
              <w:r w:rsidRPr="00A97E88" w:rsidR="002D163A">
                <w:rPr>
                  <w:rFonts w:asciiTheme="minorHAnsi" w:hAnsiTheme="minorHAnsi" w:cstheme="minorHAnsi"/>
                  <w:color w:val="0000FF"/>
                  <w:u w:val="single" w:color="0000FF"/>
                </w:rPr>
                <w:t>ducation</w:t>
              </w:r>
              <w:proofErr w:type="spellEnd"/>
              <w:r w:rsidRPr="00A97E88" w:rsidR="002D163A">
                <w:rPr>
                  <w:rFonts w:asciiTheme="minorHAnsi" w:hAnsiTheme="minorHAnsi" w:cstheme="minorHAnsi"/>
                  <w:color w:val="0000FF"/>
                  <w:u w:val="single" w:color="0000FF"/>
                </w:rPr>
                <w:t>/educational-technology-</w:t>
              </w:r>
            </w:hyperlink>
            <w:r w:rsidRPr="00A97E88" w:rsidR="002D163A">
              <w:rPr>
                <w:rFonts w:asciiTheme="minorHAnsi" w:hAnsiTheme="minorHAnsi" w:cstheme="minorHAnsi"/>
                <w:color w:val="0000FF"/>
              </w:rPr>
              <w:t xml:space="preserve"> </w:t>
            </w:r>
            <w:hyperlink r:id="rId137">
              <w:r w:rsidRPr="00A97E88" w:rsidR="002D163A">
                <w:rPr>
                  <w:rFonts w:asciiTheme="minorHAnsi" w:hAnsiTheme="minorHAnsi" w:cstheme="minorHAnsi"/>
                  <w:color w:val="0000FF"/>
                  <w:u w:val="single" w:color="0000FF"/>
                </w:rPr>
                <w:t>and-practice/educational-</w:t>
              </w:r>
            </w:hyperlink>
            <w:r w:rsidRPr="00A97E88" w:rsidR="002D163A">
              <w:rPr>
                <w:rFonts w:asciiTheme="minorHAnsi" w:hAnsiTheme="minorHAnsi" w:cstheme="minorHAnsi"/>
                <w:color w:val="0000FF"/>
              </w:rPr>
              <w:t xml:space="preserve"> </w:t>
            </w:r>
            <w:hyperlink r:id="rId138">
              <w:r w:rsidRPr="00A97E88" w:rsidR="002D163A">
                <w:rPr>
                  <w:rFonts w:asciiTheme="minorHAnsi" w:hAnsiTheme="minorHAnsi" w:cstheme="minorHAnsi"/>
                  <w:color w:val="0000FF"/>
                  <w:u w:val="single" w:color="0000FF"/>
                </w:rPr>
                <w:t>practice/parents-and-toddlers-</w:t>
              </w:r>
            </w:hyperlink>
            <w:r w:rsidRPr="00A97E88" w:rsidR="002D163A">
              <w:rPr>
                <w:rFonts w:asciiTheme="minorHAnsi" w:hAnsiTheme="minorHAnsi" w:cstheme="minorHAnsi"/>
                <w:color w:val="0000FF"/>
              </w:rPr>
              <w:t xml:space="preserve"> </w:t>
            </w:r>
            <w:hyperlink r:id="rId139">
              <w:r w:rsidRPr="00A97E88" w:rsidR="002D163A">
                <w:rPr>
                  <w:rFonts w:asciiTheme="minorHAnsi" w:hAnsiTheme="minorHAnsi" w:cstheme="minorHAnsi"/>
                  <w:color w:val="0000FF"/>
                  <w:u w:val="single" w:color="0000FF"/>
                </w:rPr>
                <w:t>teaching-and-learning-</w:t>
              </w:r>
            </w:hyperlink>
            <w:r w:rsidRPr="00A97E88" w:rsidR="002D163A">
              <w:rPr>
                <w:rFonts w:asciiTheme="minorHAnsi" w:hAnsiTheme="minorHAnsi" w:cstheme="minorHAnsi"/>
                <w:color w:val="0000FF"/>
              </w:rPr>
              <w:t xml:space="preserve"> </w:t>
            </w:r>
            <w:hyperlink r:id="rId140">
              <w:r w:rsidRPr="00A97E88" w:rsidR="002D163A">
                <w:rPr>
                  <w:rFonts w:asciiTheme="minorHAnsi" w:hAnsiTheme="minorHAnsi" w:cstheme="minorHAnsi"/>
                  <w:color w:val="0000FF"/>
                  <w:u w:val="single" w:color="0000FF"/>
                </w:rPr>
                <w:t>home/content-section-0?active-</w:t>
              </w:r>
            </w:hyperlink>
            <w:r w:rsidRPr="00A97E88" w:rsidR="002D163A">
              <w:rPr>
                <w:rFonts w:asciiTheme="minorHAnsi" w:hAnsiTheme="minorHAnsi" w:cstheme="minorHAnsi"/>
                <w:color w:val="0000FF"/>
              </w:rPr>
              <w:t xml:space="preserve"> </w:t>
            </w:r>
            <w:hyperlink r:id="rId141">
              <w:r w:rsidRPr="00A97E88" w:rsidR="002D163A">
                <w:rPr>
                  <w:rFonts w:asciiTheme="minorHAnsi" w:hAnsiTheme="minorHAnsi" w:cstheme="minorHAnsi"/>
                  <w:color w:val="0000FF"/>
                  <w:u w:val="single" w:color="0000FF"/>
                </w:rPr>
                <w:t>tab=description-tab</w:t>
              </w:r>
            </w:hyperlink>
          </w:p>
        </w:tc>
        <w:tc>
          <w:tcPr>
            <w:tcW w:w="2900" w:type="dxa"/>
          </w:tcPr>
          <w:p w:rsidRPr="00A97E88" w:rsidR="002D163A" w:rsidP="00000379" w:rsidRDefault="002D163A">
            <w:pPr>
              <w:pStyle w:val="TableParagraph"/>
              <w:spacing w:before="1"/>
              <w:ind w:left="284" w:right="203"/>
              <w:rPr>
                <w:rFonts w:asciiTheme="minorHAnsi" w:hAnsiTheme="minorHAnsi" w:cstheme="minorHAnsi"/>
              </w:rPr>
            </w:pPr>
            <w:r w:rsidRPr="00A97E88">
              <w:rPr>
                <w:rFonts w:asciiTheme="minorHAnsi" w:hAnsiTheme="minorHAnsi" w:cstheme="minorHAnsi"/>
              </w:rPr>
              <w:t xml:space="preserve">20 hours of </w:t>
            </w:r>
            <w:r w:rsidRPr="00A97E88">
              <w:rPr>
                <w:rFonts w:asciiTheme="minorHAnsi" w:hAnsiTheme="minorHAnsi" w:cstheme="minorHAnsi"/>
                <w:spacing w:val="-5"/>
              </w:rPr>
              <w:t xml:space="preserve">study </w:t>
            </w:r>
            <w:r w:rsidRPr="00A97E88">
              <w:rPr>
                <w:rFonts w:asciiTheme="minorHAnsi" w:hAnsiTheme="minorHAnsi" w:cstheme="minorHAnsi"/>
              </w:rPr>
              <w:t>Certificate of participation Level 3</w:t>
            </w:r>
            <w:r w:rsidRPr="00A97E88">
              <w:rPr>
                <w:rFonts w:asciiTheme="minorHAnsi" w:hAnsiTheme="minorHAnsi" w:cstheme="minorHAnsi"/>
                <w:spacing w:val="-1"/>
              </w:rPr>
              <w:t xml:space="preserve"> </w:t>
            </w:r>
            <w:r w:rsidRPr="00A97E88">
              <w:rPr>
                <w:rFonts w:asciiTheme="minorHAnsi" w:hAnsiTheme="minorHAnsi" w:cstheme="minorHAnsi"/>
              </w:rPr>
              <w:t>course</w:t>
            </w:r>
          </w:p>
          <w:p w:rsidRPr="00A97E88" w:rsidR="002D163A" w:rsidP="00000379" w:rsidRDefault="002D163A">
            <w:pPr>
              <w:pStyle w:val="TableParagraph"/>
              <w:ind w:left="284" w:right="203"/>
              <w:rPr>
                <w:rFonts w:asciiTheme="minorHAnsi" w:hAnsiTheme="minorHAnsi" w:cstheme="minorHAnsi"/>
              </w:rPr>
            </w:pPr>
            <w:r w:rsidRPr="00A97E88">
              <w:rPr>
                <w:rFonts w:asciiTheme="minorHAnsi" w:hAnsiTheme="minorHAnsi" w:cstheme="minorHAnsi"/>
              </w:rPr>
              <w:t>Suitable for: all staff</w:t>
            </w:r>
          </w:p>
        </w:tc>
      </w:tr>
      <w:tr w:rsidRPr="00A97E88" w:rsidR="002D163A" w:rsidTr="00000379">
        <w:trPr>
          <w:trHeight w:val="614"/>
        </w:trPr>
        <w:tc>
          <w:tcPr>
            <w:tcW w:w="5534" w:type="dxa"/>
          </w:tcPr>
          <w:p w:rsidRPr="00A97E88" w:rsidR="002D163A" w:rsidP="002D163A" w:rsidRDefault="002D163A">
            <w:pPr>
              <w:pStyle w:val="TableParagraph"/>
              <w:spacing w:line="304" w:lineRule="exact"/>
              <w:rPr>
                <w:rFonts w:asciiTheme="minorHAnsi" w:hAnsiTheme="minorHAnsi" w:cstheme="minorHAnsi"/>
                <w:b/>
              </w:rPr>
            </w:pPr>
            <w:r w:rsidRPr="00A97E88">
              <w:rPr>
                <w:rFonts w:asciiTheme="minorHAnsi" w:hAnsiTheme="minorHAnsi" w:cstheme="minorHAnsi"/>
                <w:b/>
              </w:rPr>
              <w:t>Infants’ understanding of their social world</w:t>
            </w:r>
          </w:p>
          <w:p w:rsidRPr="00A97E88" w:rsidR="002D163A" w:rsidP="002D163A" w:rsidRDefault="002D163A">
            <w:pPr>
              <w:pStyle w:val="TableParagraph"/>
              <w:ind w:right="173"/>
              <w:rPr>
                <w:rFonts w:asciiTheme="minorHAnsi" w:hAnsiTheme="minorHAnsi" w:cstheme="minorHAnsi"/>
              </w:rPr>
            </w:pPr>
            <w:r w:rsidRPr="00A97E88">
              <w:rPr>
                <w:rFonts w:asciiTheme="minorHAnsi" w:hAnsiTheme="minorHAnsi" w:cstheme="minorHAnsi"/>
              </w:rPr>
              <w:t>Infants' understanding of their social world, we draw on a wide range of psychological research to address the question of whether infants have a rich understanding of their social world.</w:t>
            </w:r>
          </w:p>
        </w:tc>
        <w:tc>
          <w:tcPr>
            <w:tcW w:w="4526" w:type="dxa"/>
            <w:gridSpan w:val="2"/>
          </w:tcPr>
          <w:p w:rsidRPr="00A97E88" w:rsidR="002D163A" w:rsidP="002D163A" w:rsidRDefault="00095561">
            <w:pPr>
              <w:pStyle w:val="TableParagraph"/>
              <w:ind w:right="104"/>
              <w:rPr>
                <w:rFonts w:asciiTheme="minorHAnsi" w:hAnsiTheme="minorHAnsi" w:cstheme="minorHAnsi"/>
              </w:rPr>
            </w:pPr>
            <w:hyperlink r:id="rId142">
              <w:r w:rsidRPr="00A97E88" w:rsidR="002D163A">
                <w:rPr>
                  <w:rFonts w:asciiTheme="minorHAnsi" w:hAnsiTheme="minorHAnsi" w:cstheme="minorHAnsi"/>
                  <w:color w:val="0000FF"/>
                  <w:u w:val="single" w:color="0000FF"/>
                </w:rPr>
                <w:t>https://www.open.edu/openlearn/h</w:t>
              </w:r>
            </w:hyperlink>
            <w:r w:rsidRPr="00A97E88" w:rsidR="002D163A">
              <w:rPr>
                <w:rFonts w:asciiTheme="minorHAnsi" w:hAnsiTheme="minorHAnsi" w:cstheme="minorHAnsi"/>
                <w:color w:val="0000FF"/>
              </w:rPr>
              <w:t xml:space="preserve"> </w:t>
            </w:r>
            <w:hyperlink r:id="rId143">
              <w:proofErr w:type="spellStart"/>
              <w:r w:rsidRPr="00A97E88" w:rsidR="002D163A">
                <w:rPr>
                  <w:rFonts w:asciiTheme="minorHAnsi" w:hAnsiTheme="minorHAnsi" w:cstheme="minorHAnsi"/>
                  <w:color w:val="0000FF"/>
                  <w:u w:val="single" w:color="0000FF"/>
                </w:rPr>
                <w:t>ealth</w:t>
              </w:r>
              <w:proofErr w:type="spellEnd"/>
              <w:r w:rsidRPr="00A97E88" w:rsidR="002D163A">
                <w:rPr>
                  <w:rFonts w:asciiTheme="minorHAnsi" w:hAnsiTheme="minorHAnsi" w:cstheme="minorHAnsi"/>
                  <w:color w:val="0000FF"/>
                  <w:u w:val="single" w:color="0000FF"/>
                </w:rPr>
                <w:t>-sports-</w:t>
              </w:r>
            </w:hyperlink>
            <w:r w:rsidRPr="00A97E88" w:rsidR="002D163A">
              <w:rPr>
                <w:rFonts w:asciiTheme="minorHAnsi" w:hAnsiTheme="minorHAnsi" w:cstheme="minorHAnsi"/>
                <w:color w:val="0000FF"/>
              </w:rPr>
              <w:t xml:space="preserve"> </w:t>
            </w:r>
            <w:hyperlink r:id="rId144">
              <w:r w:rsidRPr="00A97E88" w:rsidR="002D163A">
                <w:rPr>
                  <w:rFonts w:asciiTheme="minorHAnsi" w:hAnsiTheme="minorHAnsi" w:cstheme="minorHAnsi"/>
                  <w:color w:val="0000FF"/>
                  <w:u w:val="single" w:color="0000FF"/>
                </w:rPr>
                <w:t>psychology/childhood-youth/early-</w:t>
              </w:r>
            </w:hyperlink>
            <w:r w:rsidRPr="00A97E88" w:rsidR="002D163A">
              <w:rPr>
                <w:rFonts w:asciiTheme="minorHAnsi" w:hAnsiTheme="minorHAnsi" w:cstheme="minorHAnsi"/>
                <w:color w:val="0000FF"/>
              </w:rPr>
              <w:t xml:space="preserve"> </w:t>
            </w:r>
            <w:hyperlink r:id="rId145">
              <w:r w:rsidRPr="00A97E88" w:rsidR="002D163A">
                <w:rPr>
                  <w:rFonts w:asciiTheme="minorHAnsi" w:hAnsiTheme="minorHAnsi" w:cstheme="minorHAnsi"/>
                  <w:color w:val="0000FF"/>
                  <w:u w:val="single" w:color="0000FF"/>
                </w:rPr>
                <w:t>years/infants-understanding-</w:t>
              </w:r>
            </w:hyperlink>
            <w:r w:rsidRPr="00A97E88" w:rsidR="002D163A">
              <w:rPr>
                <w:rFonts w:asciiTheme="minorHAnsi" w:hAnsiTheme="minorHAnsi" w:cstheme="minorHAnsi"/>
                <w:color w:val="0000FF"/>
              </w:rPr>
              <w:t xml:space="preserve"> </w:t>
            </w:r>
            <w:hyperlink r:id="rId146">
              <w:r w:rsidRPr="00A97E88" w:rsidR="002D163A">
                <w:rPr>
                  <w:rFonts w:asciiTheme="minorHAnsi" w:hAnsiTheme="minorHAnsi" w:cstheme="minorHAnsi"/>
                  <w:color w:val="0000FF"/>
                  <w:u w:val="single" w:color="0000FF"/>
                </w:rPr>
                <w:t>their-social-world/content-</w:t>
              </w:r>
            </w:hyperlink>
            <w:r w:rsidRPr="00A97E88" w:rsidR="002D163A">
              <w:rPr>
                <w:rFonts w:asciiTheme="minorHAnsi" w:hAnsiTheme="minorHAnsi" w:cstheme="minorHAnsi"/>
                <w:color w:val="0000FF"/>
              </w:rPr>
              <w:t xml:space="preserve"> </w:t>
            </w:r>
            <w:hyperlink r:id="rId147">
              <w:r w:rsidRPr="00A97E88" w:rsidR="002D163A">
                <w:rPr>
                  <w:rFonts w:asciiTheme="minorHAnsi" w:hAnsiTheme="minorHAnsi" w:cstheme="minorHAnsi"/>
                  <w:color w:val="0000FF"/>
                  <w:u w:val="single" w:color="0000FF"/>
                </w:rPr>
                <w:t>section-0?active-tab=description-</w:t>
              </w:r>
            </w:hyperlink>
            <w:r w:rsidRPr="00A97E88" w:rsidR="002D163A">
              <w:rPr>
                <w:rFonts w:asciiTheme="minorHAnsi" w:hAnsiTheme="minorHAnsi" w:cstheme="minorHAnsi"/>
                <w:color w:val="0000FF"/>
              </w:rPr>
              <w:t xml:space="preserve"> </w:t>
            </w:r>
            <w:hyperlink r:id="rId148">
              <w:r w:rsidRPr="00A97E88" w:rsidR="002D163A">
                <w:rPr>
                  <w:rFonts w:asciiTheme="minorHAnsi" w:hAnsiTheme="minorHAnsi" w:cstheme="minorHAnsi"/>
                  <w:color w:val="0000FF"/>
                  <w:u w:val="single" w:color="0000FF"/>
                </w:rPr>
                <w:t>tab</w:t>
              </w:r>
            </w:hyperlink>
          </w:p>
        </w:tc>
        <w:tc>
          <w:tcPr>
            <w:tcW w:w="2900" w:type="dxa"/>
          </w:tcPr>
          <w:p w:rsidRPr="00A97E88" w:rsidR="002D163A" w:rsidP="00000379" w:rsidRDefault="002D163A">
            <w:pPr>
              <w:pStyle w:val="TableParagraph"/>
              <w:ind w:left="284" w:right="203"/>
              <w:rPr>
                <w:rFonts w:asciiTheme="minorHAnsi" w:hAnsiTheme="minorHAnsi" w:cstheme="minorHAnsi"/>
              </w:rPr>
            </w:pPr>
            <w:r w:rsidRPr="00A97E88">
              <w:rPr>
                <w:rFonts w:asciiTheme="minorHAnsi" w:hAnsiTheme="minorHAnsi" w:cstheme="minorHAnsi"/>
              </w:rPr>
              <w:t>12 hours of study Certificate of participation Level 3 course</w:t>
            </w:r>
          </w:p>
          <w:p w:rsidRPr="00A97E88" w:rsidR="002D163A" w:rsidP="00000379" w:rsidRDefault="002D163A">
            <w:pPr>
              <w:pStyle w:val="TableParagraph"/>
              <w:ind w:left="284" w:right="203"/>
              <w:rPr>
                <w:rFonts w:asciiTheme="minorHAnsi" w:hAnsiTheme="minorHAnsi" w:cstheme="minorHAnsi"/>
              </w:rPr>
            </w:pPr>
            <w:r w:rsidRPr="00A97E88">
              <w:rPr>
                <w:rFonts w:asciiTheme="minorHAnsi" w:hAnsiTheme="minorHAnsi" w:cstheme="minorHAnsi"/>
              </w:rPr>
              <w:t>Suitable for: all staff</w:t>
            </w:r>
          </w:p>
        </w:tc>
      </w:tr>
    </w:tbl>
    <w:p w:rsidRPr="00A97E88" w:rsidR="007722CC" w:rsidRDefault="007722CC">
      <w:pPr>
        <w:spacing w:line="289" w:lineRule="exact"/>
        <w:rPr>
          <w:rFonts w:asciiTheme="minorHAnsi" w:hAnsiTheme="minorHAnsi" w:cstheme="minorHAnsi"/>
        </w:rPr>
        <w:sectPr w:rsidRPr="00A97E88" w:rsidR="007722CC">
          <w:pgSz w:w="15840" w:h="12240" w:orient="landscape"/>
          <w:pgMar w:top="1140" w:right="1320" w:bottom="280" w:left="1340" w:header="720" w:footer="720" w:gutter="0"/>
          <w:cols w:space="720"/>
        </w:sectPr>
      </w:pPr>
    </w:p>
    <w:tbl>
      <w:tblPr>
        <w:tblpPr w:leftFromText="180" w:rightFromText="180" w:vertAnchor="text" w:horzAnchor="margin" w:tblpY="-583"/>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534"/>
        <w:gridCol w:w="4252"/>
        <w:gridCol w:w="3174"/>
      </w:tblGrid>
      <w:tr w:rsidRPr="00A97E88" w:rsidR="00DD5CE5" w:rsidTr="00DD5CE5">
        <w:trPr>
          <w:trHeight w:val="335"/>
        </w:trPr>
        <w:tc>
          <w:tcPr>
            <w:tcW w:w="12960" w:type="dxa"/>
            <w:gridSpan w:val="3"/>
            <w:shd w:val="clear" w:color="auto" w:fill="A7D08C"/>
          </w:tcPr>
          <w:p w:rsidRPr="00A97E88" w:rsidR="00DD5CE5" w:rsidP="00DD5CE5" w:rsidRDefault="00DD5CE5">
            <w:pPr>
              <w:pStyle w:val="TableParagraph"/>
              <w:spacing w:line="316" w:lineRule="exact"/>
              <w:ind w:left="8"/>
              <w:jc w:val="center"/>
              <w:rPr>
                <w:rFonts w:asciiTheme="minorHAnsi" w:hAnsiTheme="minorHAnsi" w:cstheme="minorHAnsi"/>
                <w:b/>
                <w:sz w:val="24"/>
              </w:rPr>
            </w:pPr>
            <w:r w:rsidRPr="00A97E88">
              <w:rPr>
                <w:rFonts w:asciiTheme="minorHAnsi" w:hAnsiTheme="minorHAnsi" w:cstheme="minorHAnsi"/>
                <w:b/>
                <w:u w:val="single"/>
              </w:rPr>
              <w:t xml:space="preserve">Reflective practice </w:t>
            </w:r>
            <w:r w:rsidRPr="00A97E88">
              <w:rPr>
                <w:rFonts w:asciiTheme="minorHAnsi" w:hAnsiTheme="minorHAnsi" w:cstheme="minorHAnsi"/>
                <w:b/>
                <w:sz w:val="24"/>
              </w:rPr>
              <w:t>OPTIONAL</w:t>
            </w:r>
          </w:p>
        </w:tc>
      </w:tr>
      <w:tr w:rsidRPr="00A97E88" w:rsidR="00DD5CE5" w:rsidTr="00000379">
        <w:trPr>
          <w:trHeight w:val="2623"/>
        </w:trPr>
        <w:tc>
          <w:tcPr>
            <w:tcW w:w="5534" w:type="dxa"/>
          </w:tcPr>
          <w:p w:rsidRPr="00A97E88" w:rsidR="00DD5CE5" w:rsidP="00C24A98" w:rsidRDefault="00DD5CE5">
            <w:pPr>
              <w:pStyle w:val="TableParagraph"/>
              <w:ind w:right="87"/>
              <w:rPr>
                <w:rFonts w:asciiTheme="minorHAnsi" w:hAnsiTheme="minorHAnsi" w:cstheme="minorHAnsi"/>
              </w:rPr>
            </w:pPr>
            <w:r w:rsidRPr="00A97E88">
              <w:rPr>
                <w:rFonts w:asciiTheme="minorHAnsi" w:hAnsiTheme="minorHAnsi" w:cstheme="minorHAnsi"/>
                <w:b/>
              </w:rPr>
              <w:t xml:space="preserve">Learning to teach: becoming a reflective practitioner </w:t>
            </w:r>
            <w:r w:rsidRPr="00A97E88">
              <w:rPr>
                <w:rFonts w:asciiTheme="minorHAnsi" w:hAnsiTheme="minorHAnsi" w:cstheme="minorHAnsi"/>
              </w:rPr>
              <w:t>Critical reflection is crucial to becoming a successful teacher. Becoming a reflective practitioner, explains what is meant by reflective practice and how to ensure that reflection leads to learning. This course explores the different models of critical reflection, knowledge of which will help you to structure your practice and evaluate whether you are reflecting and therefore learning</w:t>
            </w:r>
            <w:r w:rsidR="00C24A98">
              <w:rPr>
                <w:rFonts w:asciiTheme="minorHAnsi" w:hAnsiTheme="minorHAnsi" w:cstheme="minorHAnsi"/>
              </w:rPr>
              <w:t xml:space="preserve"> </w:t>
            </w:r>
            <w:r w:rsidRPr="00A97E88">
              <w:rPr>
                <w:rFonts w:asciiTheme="minorHAnsi" w:hAnsiTheme="minorHAnsi" w:cstheme="minorHAnsi"/>
              </w:rPr>
              <w:t>effectively.</w:t>
            </w:r>
          </w:p>
        </w:tc>
        <w:tc>
          <w:tcPr>
            <w:tcW w:w="4252" w:type="dxa"/>
          </w:tcPr>
          <w:p w:rsidRPr="00A97E88" w:rsidR="00DD5CE5" w:rsidP="00DD5CE5" w:rsidRDefault="00095561">
            <w:pPr>
              <w:pStyle w:val="TableParagraph"/>
              <w:ind w:right="111"/>
              <w:rPr>
                <w:rFonts w:asciiTheme="minorHAnsi" w:hAnsiTheme="minorHAnsi" w:cstheme="minorHAnsi"/>
              </w:rPr>
            </w:pPr>
            <w:hyperlink r:id="rId149">
              <w:r w:rsidRPr="00A97E88" w:rsidR="00DD5CE5">
                <w:rPr>
                  <w:rFonts w:asciiTheme="minorHAnsi" w:hAnsiTheme="minorHAnsi" w:cstheme="minorHAnsi"/>
                  <w:color w:val="0000FF"/>
                  <w:u w:val="single" w:color="0000FF"/>
                </w:rPr>
                <w:t>https://www.open.edu/openlearn/e</w:t>
              </w:r>
            </w:hyperlink>
            <w:r w:rsidRPr="00A97E88" w:rsidR="00DD5CE5">
              <w:rPr>
                <w:rFonts w:asciiTheme="minorHAnsi" w:hAnsiTheme="minorHAnsi" w:cstheme="minorHAnsi"/>
                <w:color w:val="0000FF"/>
              </w:rPr>
              <w:t xml:space="preserve"> </w:t>
            </w:r>
            <w:hyperlink r:id="rId150">
              <w:proofErr w:type="spellStart"/>
              <w:r w:rsidRPr="00A97E88" w:rsidR="00DD5CE5">
                <w:rPr>
                  <w:rFonts w:asciiTheme="minorHAnsi" w:hAnsiTheme="minorHAnsi" w:cstheme="minorHAnsi"/>
                  <w:color w:val="0000FF"/>
                  <w:u w:val="single" w:color="0000FF"/>
                </w:rPr>
                <w:t>ducation</w:t>
              </w:r>
              <w:proofErr w:type="spellEnd"/>
              <w:r w:rsidRPr="00A97E88" w:rsidR="00DD5CE5">
                <w:rPr>
                  <w:rFonts w:asciiTheme="minorHAnsi" w:hAnsiTheme="minorHAnsi" w:cstheme="minorHAnsi"/>
                  <w:color w:val="0000FF"/>
                  <w:u w:val="single" w:color="0000FF"/>
                </w:rPr>
                <w:t>-development/learning-</w:t>
              </w:r>
            </w:hyperlink>
            <w:r w:rsidRPr="00A97E88" w:rsidR="00DD5CE5">
              <w:rPr>
                <w:rFonts w:asciiTheme="minorHAnsi" w:hAnsiTheme="minorHAnsi" w:cstheme="minorHAnsi"/>
                <w:color w:val="0000FF"/>
              </w:rPr>
              <w:t xml:space="preserve"> </w:t>
            </w:r>
            <w:hyperlink r:id="rId151">
              <w:r w:rsidRPr="00A97E88" w:rsidR="00DD5CE5">
                <w:rPr>
                  <w:rFonts w:asciiTheme="minorHAnsi" w:hAnsiTheme="minorHAnsi" w:cstheme="minorHAnsi"/>
                  <w:color w:val="0000FF"/>
                  <w:u w:val="single" w:color="0000FF"/>
                </w:rPr>
                <w:t>teach-becoming-reflective-</w:t>
              </w:r>
            </w:hyperlink>
            <w:r w:rsidRPr="00A97E88" w:rsidR="00DD5CE5">
              <w:rPr>
                <w:rFonts w:asciiTheme="minorHAnsi" w:hAnsiTheme="minorHAnsi" w:cstheme="minorHAnsi"/>
                <w:color w:val="0000FF"/>
              </w:rPr>
              <w:t xml:space="preserve"> </w:t>
            </w:r>
            <w:hyperlink r:id="rId152">
              <w:r w:rsidRPr="00A97E88" w:rsidR="00DD5CE5">
                <w:rPr>
                  <w:rFonts w:asciiTheme="minorHAnsi" w:hAnsiTheme="minorHAnsi" w:cstheme="minorHAnsi"/>
                  <w:color w:val="0000FF"/>
                  <w:u w:val="single" w:color="0000FF"/>
                </w:rPr>
                <w:t>practitioner/content-section-</w:t>
              </w:r>
            </w:hyperlink>
            <w:r w:rsidRPr="00A97E88" w:rsidR="00DD5CE5">
              <w:rPr>
                <w:rFonts w:asciiTheme="minorHAnsi" w:hAnsiTheme="minorHAnsi" w:cstheme="minorHAnsi"/>
                <w:color w:val="0000FF"/>
              </w:rPr>
              <w:t xml:space="preserve"> </w:t>
            </w:r>
            <w:hyperlink r:id="rId153">
              <w:r w:rsidRPr="00A97E88" w:rsidR="00DD5CE5">
                <w:rPr>
                  <w:rFonts w:asciiTheme="minorHAnsi" w:hAnsiTheme="minorHAnsi" w:cstheme="minorHAnsi"/>
                  <w:color w:val="0000FF"/>
                  <w:u w:val="single" w:color="0000FF"/>
                </w:rPr>
                <w:t>0?active-tab=description-tab</w:t>
              </w:r>
            </w:hyperlink>
          </w:p>
        </w:tc>
        <w:tc>
          <w:tcPr>
            <w:tcW w:w="3174" w:type="dxa"/>
          </w:tcPr>
          <w:p w:rsidRPr="00A97E88" w:rsidR="00DD5CE5" w:rsidP="00000379" w:rsidRDefault="00DD5CE5">
            <w:pPr>
              <w:pStyle w:val="TableParagraph"/>
              <w:ind w:right="345" w:firstLine="25"/>
              <w:rPr>
                <w:rFonts w:asciiTheme="minorHAnsi" w:hAnsiTheme="minorHAnsi" w:cstheme="minorHAnsi"/>
              </w:rPr>
            </w:pPr>
            <w:r w:rsidRPr="00A97E88">
              <w:rPr>
                <w:rFonts w:asciiTheme="minorHAnsi" w:hAnsiTheme="minorHAnsi" w:cstheme="minorHAnsi"/>
              </w:rPr>
              <w:t>5 hours of study Certificate of participation Level 3 course</w:t>
            </w:r>
          </w:p>
          <w:p w:rsidRPr="00A97E88" w:rsidR="00DD5CE5" w:rsidP="00000379" w:rsidRDefault="00DD5CE5">
            <w:pPr>
              <w:pStyle w:val="TableParagraph"/>
              <w:ind w:right="345"/>
              <w:rPr>
                <w:rFonts w:asciiTheme="minorHAnsi" w:hAnsiTheme="minorHAnsi" w:cstheme="minorHAnsi"/>
              </w:rPr>
            </w:pPr>
            <w:r w:rsidRPr="00A97E88">
              <w:rPr>
                <w:rFonts w:asciiTheme="minorHAnsi" w:hAnsiTheme="minorHAnsi" w:cstheme="minorHAnsi"/>
              </w:rPr>
              <w:t>Suitable for: teachers</w:t>
            </w:r>
          </w:p>
        </w:tc>
      </w:tr>
      <w:tr w:rsidRPr="00A97E88" w:rsidR="00DD5CE5" w:rsidTr="005F75C0">
        <w:trPr>
          <w:trHeight w:val="413"/>
        </w:trPr>
        <w:tc>
          <w:tcPr>
            <w:tcW w:w="12960" w:type="dxa"/>
            <w:gridSpan w:val="3"/>
            <w:shd w:val="clear" w:color="auto" w:fill="9CC2E4"/>
          </w:tcPr>
          <w:p w:rsidRPr="00A97E88" w:rsidR="00DD5CE5" w:rsidP="00DD5CE5" w:rsidRDefault="00DD5CE5">
            <w:pPr>
              <w:pStyle w:val="TableParagraph"/>
              <w:spacing w:line="334" w:lineRule="exact"/>
              <w:ind w:left="8"/>
              <w:jc w:val="center"/>
              <w:rPr>
                <w:rFonts w:asciiTheme="minorHAnsi" w:hAnsiTheme="minorHAnsi" w:cstheme="minorHAnsi"/>
                <w:b/>
                <w:sz w:val="24"/>
              </w:rPr>
            </w:pPr>
            <w:r w:rsidRPr="00A97E88">
              <w:rPr>
                <w:rFonts w:asciiTheme="minorHAnsi" w:hAnsiTheme="minorHAnsi" w:cstheme="minorHAnsi"/>
                <w:spacing w:val="-56"/>
                <w:u w:val="single"/>
              </w:rPr>
              <w:t xml:space="preserve"> </w:t>
            </w:r>
            <w:r w:rsidRPr="00A97E88">
              <w:rPr>
                <w:rFonts w:asciiTheme="minorHAnsi" w:hAnsiTheme="minorHAnsi" w:cstheme="minorHAnsi"/>
                <w:b/>
                <w:u w:val="single"/>
              </w:rPr>
              <w:t xml:space="preserve">Parents/ careers </w:t>
            </w:r>
            <w:r w:rsidRPr="00A97E88">
              <w:rPr>
                <w:rFonts w:asciiTheme="minorHAnsi" w:hAnsiTheme="minorHAnsi" w:cstheme="minorHAnsi"/>
                <w:b/>
                <w:sz w:val="24"/>
              </w:rPr>
              <w:t>OPTIONAL</w:t>
            </w:r>
          </w:p>
        </w:tc>
      </w:tr>
      <w:tr w:rsidRPr="00A97E88" w:rsidR="00DD5CE5" w:rsidTr="00C24A98">
        <w:trPr>
          <w:trHeight w:val="2452"/>
        </w:trPr>
        <w:tc>
          <w:tcPr>
            <w:tcW w:w="5534" w:type="dxa"/>
          </w:tcPr>
          <w:p w:rsidRPr="00A97E88" w:rsidR="00DD5CE5" w:rsidP="00DD5CE5" w:rsidRDefault="00DD5CE5">
            <w:pPr>
              <w:pStyle w:val="TableParagraph"/>
              <w:spacing w:line="304" w:lineRule="exact"/>
              <w:rPr>
                <w:rFonts w:asciiTheme="minorHAnsi" w:hAnsiTheme="minorHAnsi" w:cstheme="minorHAnsi"/>
                <w:b/>
              </w:rPr>
            </w:pPr>
            <w:r w:rsidRPr="00A97E88">
              <w:rPr>
                <w:rFonts w:asciiTheme="minorHAnsi" w:hAnsiTheme="minorHAnsi" w:cstheme="minorHAnsi"/>
                <w:b/>
              </w:rPr>
              <w:t>Parents as partners</w:t>
            </w:r>
          </w:p>
          <w:p w:rsidRPr="00A97E88" w:rsidR="00DD5CE5" w:rsidP="00C24A98" w:rsidRDefault="00DD5CE5">
            <w:pPr>
              <w:pStyle w:val="TableParagraph"/>
              <w:ind w:right="182"/>
              <w:rPr>
                <w:rFonts w:asciiTheme="minorHAnsi" w:hAnsiTheme="minorHAnsi" w:cstheme="minorHAnsi"/>
              </w:rPr>
            </w:pPr>
            <w:r w:rsidRPr="00A97E88">
              <w:rPr>
                <w:rFonts w:asciiTheme="minorHAnsi" w:hAnsiTheme="minorHAnsi" w:cstheme="minorHAnsi"/>
              </w:rPr>
              <w:t>We look at the notion of parents as partners. We identify a cluster of reasons why partnership is considered important - for children, parents and practitioners - and give examples of ways in which it can be interpreted in practice. We also outline a conceptual framework to accommodate the possible range of parental involvement</w:t>
            </w:r>
            <w:r w:rsidR="00C24A98">
              <w:rPr>
                <w:rFonts w:asciiTheme="minorHAnsi" w:hAnsiTheme="minorHAnsi" w:cstheme="minorHAnsi"/>
              </w:rPr>
              <w:t xml:space="preserve"> </w:t>
            </w:r>
            <w:r w:rsidRPr="00A97E88">
              <w:rPr>
                <w:rFonts w:asciiTheme="minorHAnsi" w:hAnsiTheme="minorHAnsi" w:cstheme="minorHAnsi"/>
              </w:rPr>
              <w:t>and partnership practice</w:t>
            </w:r>
          </w:p>
        </w:tc>
        <w:tc>
          <w:tcPr>
            <w:tcW w:w="4252" w:type="dxa"/>
          </w:tcPr>
          <w:p w:rsidRPr="00A97E88" w:rsidR="00DD5CE5" w:rsidP="00DD5CE5" w:rsidRDefault="00095561">
            <w:pPr>
              <w:pStyle w:val="TableParagraph"/>
              <w:ind w:right="111"/>
              <w:rPr>
                <w:rFonts w:asciiTheme="minorHAnsi" w:hAnsiTheme="minorHAnsi" w:cstheme="minorHAnsi"/>
              </w:rPr>
            </w:pPr>
            <w:hyperlink r:id="rId154">
              <w:r w:rsidRPr="00A97E88" w:rsidR="00DD5CE5">
                <w:rPr>
                  <w:rFonts w:asciiTheme="minorHAnsi" w:hAnsiTheme="minorHAnsi" w:cstheme="minorHAnsi"/>
                  <w:color w:val="0000FF"/>
                  <w:u w:val="single" w:color="0000FF"/>
                </w:rPr>
                <w:t>https://www.open.edu/openlearn/e</w:t>
              </w:r>
            </w:hyperlink>
            <w:r w:rsidRPr="00A97E88" w:rsidR="00DD5CE5">
              <w:rPr>
                <w:rFonts w:asciiTheme="minorHAnsi" w:hAnsiTheme="minorHAnsi" w:cstheme="minorHAnsi"/>
                <w:color w:val="0000FF"/>
              </w:rPr>
              <w:t xml:space="preserve"> </w:t>
            </w:r>
            <w:hyperlink r:id="rId155">
              <w:proofErr w:type="spellStart"/>
              <w:r w:rsidRPr="00A97E88" w:rsidR="00DD5CE5">
                <w:rPr>
                  <w:rFonts w:asciiTheme="minorHAnsi" w:hAnsiTheme="minorHAnsi" w:cstheme="minorHAnsi"/>
                  <w:color w:val="0000FF"/>
                  <w:u w:val="single" w:color="0000FF"/>
                </w:rPr>
                <w:t>ducation</w:t>
              </w:r>
              <w:proofErr w:type="spellEnd"/>
              <w:r w:rsidRPr="00A97E88" w:rsidR="00DD5CE5">
                <w:rPr>
                  <w:rFonts w:asciiTheme="minorHAnsi" w:hAnsiTheme="minorHAnsi" w:cstheme="minorHAnsi"/>
                  <w:color w:val="0000FF"/>
                  <w:u w:val="single" w:color="0000FF"/>
                </w:rPr>
                <w:t>/educational-technology-</w:t>
              </w:r>
            </w:hyperlink>
            <w:r w:rsidRPr="00A97E88" w:rsidR="00DD5CE5">
              <w:rPr>
                <w:rFonts w:asciiTheme="minorHAnsi" w:hAnsiTheme="minorHAnsi" w:cstheme="minorHAnsi"/>
                <w:color w:val="0000FF"/>
              </w:rPr>
              <w:t xml:space="preserve"> </w:t>
            </w:r>
            <w:hyperlink r:id="rId156">
              <w:r w:rsidRPr="00A97E88" w:rsidR="00DD5CE5">
                <w:rPr>
                  <w:rFonts w:asciiTheme="minorHAnsi" w:hAnsiTheme="minorHAnsi" w:cstheme="minorHAnsi"/>
                  <w:color w:val="0000FF"/>
                  <w:u w:val="single" w:color="0000FF"/>
                </w:rPr>
                <w:t>and-practice/educational-</w:t>
              </w:r>
            </w:hyperlink>
            <w:r w:rsidRPr="00A97E88" w:rsidR="00DD5CE5">
              <w:rPr>
                <w:rFonts w:asciiTheme="minorHAnsi" w:hAnsiTheme="minorHAnsi" w:cstheme="minorHAnsi"/>
                <w:color w:val="0000FF"/>
              </w:rPr>
              <w:t xml:space="preserve"> </w:t>
            </w:r>
            <w:hyperlink r:id="rId157">
              <w:r w:rsidRPr="00A97E88" w:rsidR="00DD5CE5">
                <w:rPr>
                  <w:rFonts w:asciiTheme="minorHAnsi" w:hAnsiTheme="minorHAnsi" w:cstheme="minorHAnsi"/>
                  <w:color w:val="0000FF"/>
                  <w:u w:val="single" w:color="0000FF"/>
                </w:rPr>
                <w:t>practice/parents-</w:t>
              </w:r>
            </w:hyperlink>
            <w:r w:rsidRPr="00A97E88" w:rsidR="00DD5CE5">
              <w:rPr>
                <w:rFonts w:asciiTheme="minorHAnsi" w:hAnsiTheme="minorHAnsi" w:cstheme="minorHAnsi"/>
                <w:color w:val="0000FF"/>
              </w:rPr>
              <w:t xml:space="preserve"> </w:t>
            </w:r>
            <w:hyperlink r:id="rId158">
              <w:r w:rsidRPr="00A97E88" w:rsidR="00DD5CE5">
                <w:rPr>
                  <w:rFonts w:asciiTheme="minorHAnsi" w:hAnsiTheme="minorHAnsi" w:cstheme="minorHAnsi"/>
                  <w:color w:val="0000FF"/>
                  <w:u w:val="single" w:color="0000FF"/>
                </w:rPr>
                <w:t>partners/content-section-</w:t>
              </w:r>
            </w:hyperlink>
            <w:r w:rsidRPr="00A97E88" w:rsidR="00DD5CE5">
              <w:rPr>
                <w:rFonts w:asciiTheme="minorHAnsi" w:hAnsiTheme="minorHAnsi" w:cstheme="minorHAnsi"/>
                <w:color w:val="0000FF"/>
              </w:rPr>
              <w:t xml:space="preserve"> </w:t>
            </w:r>
            <w:hyperlink r:id="rId159">
              <w:r w:rsidRPr="00A97E88" w:rsidR="00DD5CE5">
                <w:rPr>
                  <w:rFonts w:asciiTheme="minorHAnsi" w:hAnsiTheme="minorHAnsi" w:cstheme="minorHAnsi"/>
                  <w:color w:val="0000FF"/>
                  <w:u w:val="single" w:color="0000FF"/>
                </w:rPr>
                <w:t>0?active-tab=description-tab</w:t>
              </w:r>
            </w:hyperlink>
          </w:p>
        </w:tc>
        <w:tc>
          <w:tcPr>
            <w:tcW w:w="3174" w:type="dxa"/>
          </w:tcPr>
          <w:p w:rsidRPr="00A97E88" w:rsidR="00DD5CE5" w:rsidP="00000379" w:rsidRDefault="00DD5CE5">
            <w:pPr>
              <w:pStyle w:val="TableParagraph"/>
              <w:ind w:right="345"/>
              <w:rPr>
                <w:rFonts w:asciiTheme="minorHAnsi" w:hAnsiTheme="minorHAnsi" w:cstheme="minorHAnsi"/>
              </w:rPr>
            </w:pPr>
            <w:r w:rsidRPr="00A97E88">
              <w:rPr>
                <w:rFonts w:asciiTheme="minorHAnsi" w:hAnsiTheme="minorHAnsi" w:cstheme="minorHAnsi"/>
              </w:rPr>
              <w:t>16 hours of study Certificate of participation Level 1 course</w:t>
            </w:r>
          </w:p>
          <w:p w:rsidRPr="00A97E88" w:rsidR="00DD5CE5" w:rsidP="00000379" w:rsidRDefault="00DD5CE5">
            <w:pPr>
              <w:pStyle w:val="TableParagraph"/>
              <w:ind w:right="345"/>
              <w:rPr>
                <w:rFonts w:asciiTheme="minorHAnsi" w:hAnsiTheme="minorHAnsi" w:cstheme="minorHAnsi"/>
              </w:rPr>
            </w:pPr>
            <w:r w:rsidRPr="00A97E88">
              <w:rPr>
                <w:rFonts w:asciiTheme="minorHAnsi" w:hAnsiTheme="minorHAnsi" w:cstheme="minorHAnsi"/>
              </w:rPr>
              <w:t>Suitable for: all staff</w:t>
            </w:r>
          </w:p>
        </w:tc>
      </w:tr>
      <w:tr w:rsidRPr="00A97E88" w:rsidR="00F72BF1" w:rsidTr="005F75C0">
        <w:trPr>
          <w:trHeight w:val="457"/>
        </w:trPr>
        <w:tc>
          <w:tcPr>
            <w:tcW w:w="12960" w:type="dxa"/>
            <w:gridSpan w:val="3"/>
            <w:shd w:val="clear" w:color="auto" w:fill="00B050"/>
          </w:tcPr>
          <w:p w:rsidRPr="005F75C0" w:rsidR="00F72BF1" w:rsidP="00F72BF1" w:rsidRDefault="00F72BF1">
            <w:pPr>
              <w:pStyle w:val="TableParagraph"/>
              <w:ind w:right="345"/>
              <w:jc w:val="center"/>
              <w:rPr>
                <w:rFonts w:asciiTheme="minorHAnsi" w:hAnsiTheme="minorHAnsi" w:cstheme="minorHAnsi"/>
                <w:b/>
                <w:u w:val="single"/>
              </w:rPr>
            </w:pPr>
            <w:r w:rsidRPr="005F75C0">
              <w:rPr>
                <w:rFonts w:asciiTheme="minorHAnsi" w:hAnsiTheme="minorHAnsi" w:cstheme="minorHAnsi"/>
                <w:b/>
                <w:u w:val="single"/>
              </w:rPr>
              <w:t>Eco</w:t>
            </w:r>
          </w:p>
        </w:tc>
      </w:tr>
      <w:tr w:rsidRPr="00A97E88" w:rsidR="00F72BF1" w:rsidTr="00F72BF1">
        <w:trPr>
          <w:trHeight w:val="599"/>
        </w:trPr>
        <w:tc>
          <w:tcPr>
            <w:tcW w:w="5534" w:type="dxa"/>
          </w:tcPr>
          <w:p w:rsidRPr="00012B66" w:rsidR="00F72BF1" w:rsidP="00012B66" w:rsidRDefault="005F75C0">
            <w:pPr>
              <w:pStyle w:val="NoSpacing"/>
              <w:rPr>
                <w:rFonts w:asciiTheme="minorHAnsi" w:hAnsiTheme="minorHAnsi"/>
                <w:b/>
              </w:rPr>
            </w:pPr>
            <w:r w:rsidRPr="00012B66">
              <w:rPr>
                <w:rFonts w:asciiTheme="minorHAnsi" w:hAnsiTheme="minorHAnsi"/>
                <w:b/>
              </w:rPr>
              <w:t>Education for Sustainable Development CPD</w:t>
            </w:r>
          </w:p>
          <w:p w:rsidRPr="00012B66" w:rsidR="005F75C0" w:rsidP="00012B66" w:rsidRDefault="005F75C0">
            <w:pPr>
              <w:pStyle w:val="NoSpacing"/>
              <w:numPr>
                <w:ilvl w:val="0"/>
                <w:numId w:val="11"/>
              </w:numPr>
              <w:rPr>
                <w:rFonts w:eastAsia="Times New Roman" w:cs="Times New Roman" w:asciiTheme="minorHAnsi" w:hAnsiTheme="minorHAnsi"/>
                <w:color w:val="222222"/>
                <w:lang w:val="en-GB" w:eastAsia="en-GB"/>
              </w:rPr>
            </w:pPr>
            <w:r w:rsidRPr="00012B66">
              <w:rPr>
                <w:rFonts w:eastAsia="Times New Roman" w:cs="Times New Roman" w:asciiTheme="minorHAnsi" w:hAnsiTheme="minorHAnsi"/>
                <w:color w:val="222222"/>
                <w:lang w:val="en-GB" w:eastAsia="en-GB"/>
              </w:rPr>
              <w:t>Further develop your understanding of ESD and explore why – with today's challenges such as climate change and loss of biodiversity – it’s increasingly important that sustainability becomes an integral part of teaching and learning.</w:t>
            </w:r>
          </w:p>
          <w:p w:rsidRPr="00012B66" w:rsidR="005F75C0" w:rsidP="00012B66" w:rsidRDefault="005F75C0">
            <w:pPr>
              <w:pStyle w:val="NoSpacing"/>
              <w:numPr>
                <w:ilvl w:val="0"/>
                <w:numId w:val="11"/>
              </w:numPr>
              <w:rPr>
                <w:rFonts w:eastAsia="Times New Roman" w:cs="Times New Roman" w:asciiTheme="minorHAnsi" w:hAnsiTheme="minorHAnsi"/>
                <w:color w:val="222222"/>
                <w:lang w:val="en-GB" w:eastAsia="en-GB"/>
              </w:rPr>
            </w:pPr>
            <w:r w:rsidRPr="00012B66">
              <w:rPr>
                <w:rFonts w:eastAsia="Times New Roman" w:cs="Times New Roman" w:asciiTheme="minorHAnsi" w:hAnsiTheme="minorHAnsi"/>
                <w:color w:val="222222"/>
                <w:lang w:val="en-GB" w:eastAsia="en-GB"/>
              </w:rPr>
              <w:t>Discover a wide range of strategies, activities and ideas that you can use to develop ESD in your school, and to build your confidence in teaching ESD.</w:t>
            </w:r>
          </w:p>
          <w:p w:rsidRPr="00012B66" w:rsidR="005F75C0" w:rsidP="00012B66" w:rsidRDefault="005F75C0">
            <w:pPr>
              <w:pStyle w:val="NoSpacing"/>
              <w:numPr>
                <w:ilvl w:val="0"/>
                <w:numId w:val="11"/>
              </w:numPr>
              <w:rPr>
                <w:rFonts w:eastAsia="Times New Roman" w:cs="Times New Roman" w:asciiTheme="minorHAnsi" w:hAnsiTheme="minorHAnsi"/>
                <w:color w:val="222222"/>
                <w:lang w:val="en-GB" w:eastAsia="en-GB"/>
              </w:rPr>
            </w:pPr>
            <w:r w:rsidRPr="00012B66">
              <w:rPr>
                <w:rFonts w:eastAsia="Times New Roman" w:cs="Times New Roman" w:asciiTheme="minorHAnsi" w:hAnsiTheme="minorHAnsi"/>
                <w:color w:val="222222"/>
                <w:lang w:val="en-GB" w:eastAsia="en-GB"/>
              </w:rPr>
              <w:t>Explore how to teach ESD through the curriculum.</w:t>
            </w:r>
          </w:p>
          <w:p w:rsidRPr="00012B66" w:rsidR="005F75C0" w:rsidP="00012B66" w:rsidRDefault="005F75C0">
            <w:pPr>
              <w:pStyle w:val="NoSpacing"/>
              <w:numPr>
                <w:ilvl w:val="0"/>
                <w:numId w:val="11"/>
              </w:numPr>
              <w:rPr>
                <w:rFonts w:eastAsia="Times New Roman" w:cs="Times New Roman" w:asciiTheme="minorHAnsi" w:hAnsiTheme="minorHAnsi"/>
                <w:color w:val="222222"/>
                <w:lang w:val="en-GB" w:eastAsia="en-GB"/>
              </w:rPr>
            </w:pPr>
            <w:r w:rsidRPr="00012B66">
              <w:rPr>
                <w:rFonts w:eastAsia="Times New Roman" w:cs="Times New Roman" w:asciiTheme="minorHAnsi" w:hAnsiTheme="minorHAnsi"/>
                <w:color w:val="222222"/>
                <w:lang w:val="en-GB" w:eastAsia="en-GB"/>
              </w:rPr>
              <w:t>Examine examples of successful ESD practice from around the UK.</w:t>
            </w:r>
          </w:p>
          <w:p w:rsidRPr="00012B66" w:rsidR="005F75C0" w:rsidP="00012B66" w:rsidRDefault="005F75C0">
            <w:pPr>
              <w:pStyle w:val="NoSpacing"/>
              <w:numPr>
                <w:ilvl w:val="0"/>
                <w:numId w:val="11"/>
              </w:numPr>
              <w:rPr>
                <w:rFonts w:eastAsia="Times New Roman" w:cs="Times New Roman" w:asciiTheme="minorHAnsi" w:hAnsiTheme="minorHAnsi"/>
                <w:color w:val="222222"/>
                <w:lang w:val="en-GB" w:eastAsia="en-GB"/>
              </w:rPr>
            </w:pPr>
            <w:r w:rsidRPr="00012B66">
              <w:rPr>
                <w:rFonts w:eastAsia="Times New Roman" w:cs="Times New Roman" w:asciiTheme="minorHAnsi" w:hAnsiTheme="minorHAnsi"/>
                <w:color w:val="222222"/>
                <w:lang w:val="en-GB" w:eastAsia="en-GB"/>
              </w:rPr>
              <w:t>Gain understanding of what is possible when it comes to ESD, and get clear, simple and straightforward guidance on how to make this a reality.</w:t>
            </w:r>
          </w:p>
          <w:p w:rsidRPr="005F75C0" w:rsidR="005F75C0" w:rsidP="00012B66" w:rsidRDefault="005F75C0">
            <w:pPr>
              <w:pStyle w:val="NoSpacing"/>
              <w:numPr>
                <w:ilvl w:val="0"/>
                <w:numId w:val="11"/>
              </w:numPr>
              <w:rPr>
                <w:rFonts w:ascii="Calibri" w:hAnsi="Calibri" w:eastAsia="Times New Roman" w:cs="Times New Roman"/>
                <w:color w:val="222222"/>
                <w:sz w:val="21"/>
                <w:szCs w:val="21"/>
                <w:lang w:val="en-GB" w:eastAsia="en-GB"/>
              </w:rPr>
            </w:pPr>
            <w:r w:rsidRPr="00012B66">
              <w:rPr>
                <w:rFonts w:eastAsia="Times New Roman" w:cs="Times New Roman" w:asciiTheme="minorHAnsi" w:hAnsiTheme="minorHAnsi"/>
                <w:color w:val="222222"/>
                <w:lang w:val="en-GB" w:eastAsia="en-GB"/>
              </w:rPr>
              <w:t>Get a detailed insight into the WWF’s resource collection.</w:t>
            </w:r>
          </w:p>
        </w:tc>
        <w:tc>
          <w:tcPr>
            <w:tcW w:w="4252" w:type="dxa"/>
          </w:tcPr>
          <w:p w:rsidRPr="005F75C0" w:rsidR="00F72BF1" w:rsidP="00DD5CE5" w:rsidRDefault="00095561">
            <w:pPr>
              <w:pStyle w:val="TableParagraph"/>
              <w:ind w:right="111"/>
              <w:rPr>
                <w:rFonts w:asciiTheme="minorHAnsi" w:hAnsiTheme="minorHAnsi"/>
              </w:rPr>
            </w:pPr>
            <w:hyperlink w:history="1" r:id="rId160">
              <w:r w:rsidRPr="005F75C0" w:rsidR="005F75C0">
                <w:rPr>
                  <w:rStyle w:val="Hyperlink"/>
                  <w:rFonts w:asciiTheme="minorHAnsi" w:hAnsiTheme="minorHAnsi"/>
                </w:rPr>
                <w:t>https://www.tes.com/institute/wwf-cpd-course</w:t>
              </w:r>
            </w:hyperlink>
          </w:p>
        </w:tc>
        <w:tc>
          <w:tcPr>
            <w:tcW w:w="3174" w:type="dxa"/>
          </w:tcPr>
          <w:p w:rsidR="00F72BF1" w:rsidP="00000379" w:rsidRDefault="005F75C0">
            <w:pPr>
              <w:pStyle w:val="TableParagraph"/>
              <w:ind w:right="345"/>
              <w:rPr>
                <w:rFonts w:asciiTheme="minorHAnsi" w:hAnsiTheme="minorHAnsi" w:cstheme="minorHAnsi"/>
              </w:rPr>
            </w:pPr>
            <w:r>
              <w:rPr>
                <w:rFonts w:asciiTheme="minorHAnsi" w:hAnsiTheme="minorHAnsi" w:cstheme="minorHAnsi"/>
              </w:rPr>
              <w:t>6 hours</w:t>
            </w:r>
          </w:p>
          <w:p w:rsidRPr="00A97E88" w:rsidR="005F75C0" w:rsidP="00000379" w:rsidRDefault="005F75C0">
            <w:pPr>
              <w:pStyle w:val="TableParagraph"/>
              <w:ind w:right="345"/>
              <w:rPr>
                <w:rFonts w:asciiTheme="minorHAnsi" w:hAnsiTheme="minorHAnsi" w:cstheme="minorHAnsi"/>
              </w:rPr>
            </w:pPr>
            <w:r>
              <w:rPr>
                <w:rFonts w:asciiTheme="minorHAnsi" w:hAnsiTheme="minorHAnsi" w:cstheme="minorHAnsi"/>
              </w:rPr>
              <w:t>Primary level</w:t>
            </w:r>
          </w:p>
        </w:tc>
      </w:tr>
    </w:tbl>
    <w:p w:rsidRPr="00A97E88" w:rsidR="002E56EB" w:rsidP="00DD5CE5" w:rsidRDefault="002E56EB">
      <w:pPr>
        <w:spacing w:line="306" w:lineRule="exact"/>
        <w:rPr>
          <w:rFonts w:asciiTheme="minorHAnsi" w:hAnsiTheme="minorHAnsi" w:cstheme="minorHAnsi"/>
        </w:rPr>
      </w:pPr>
    </w:p>
    <w:sectPr w:rsidRPr="00A97E88" w:rsidR="002E56EB">
      <w:pgSz w:w="15840" w:h="12240" w:orient="landscape"/>
      <w:pgMar w:top="11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699D"/>
    <w:multiLevelType w:val="hybridMultilevel"/>
    <w:tmpl w:val="0FDE3456"/>
    <w:lvl w:ilvl="0" w:tplc="1C2AC482">
      <w:numFmt w:val="bullet"/>
      <w:lvlText w:val=""/>
      <w:lvlJc w:val="left"/>
      <w:pPr>
        <w:ind w:left="827" w:hanging="360"/>
      </w:pPr>
      <w:rPr>
        <w:rFonts w:ascii="Symbol" w:eastAsia="Symbol" w:hAnsi="Symbol" w:cs="Symbol" w:hint="default"/>
        <w:w w:val="64"/>
        <w:sz w:val="22"/>
        <w:szCs w:val="22"/>
        <w:lang w:val="en-US" w:eastAsia="en-US" w:bidi="ar-SA"/>
      </w:rPr>
    </w:lvl>
    <w:lvl w:ilvl="1" w:tplc="51EC2AB6">
      <w:numFmt w:val="bullet"/>
      <w:lvlText w:val="•"/>
      <w:lvlJc w:val="left"/>
      <w:pPr>
        <w:ind w:left="1364" w:hanging="360"/>
      </w:pPr>
      <w:rPr>
        <w:rFonts w:hint="default"/>
        <w:lang w:val="en-US" w:eastAsia="en-US" w:bidi="ar-SA"/>
      </w:rPr>
    </w:lvl>
    <w:lvl w:ilvl="2" w:tplc="E1925910">
      <w:numFmt w:val="bullet"/>
      <w:lvlText w:val="•"/>
      <w:lvlJc w:val="left"/>
      <w:pPr>
        <w:ind w:left="1908" w:hanging="360"/>
      </w:pPr>
      <w:rPr>
        <w:rFonts w:hint="default"/>
        <w:lang w:val="en-US" w:eastAsia="en-US" w:bidi="ar-SA"/>
      </w:rPr>
    </w:lvl>
    <w:lvl w:ilvl="3" w:tplc="0D364B2A">
      <w:numFmt w:val="bullet"/>
      <w:lvlText w:val="•"/>
      <w:lvlJc w:val="left"/>
      <w:pPr>
        <w:ind w:left="2452" w:hanging="360"/>
      </w:pPr>
      <w:rPr>
        <w:rFonts w:hint="default"/>
        <w:lang w:val="en-US" w:eastAsia="en-US" w:bidi="ar-SA"/>
      </w:rPr>
    </w:lvl>
    <w:lvl w:ilvl="4" w:tplc="0E762416">
      <w:numFmt w:val="bullet"/>
      <w:lvlText w:val="•"/>
      <w:lvlJc w:val="left"/>
      <w:pPr>
        <w:ind w:left="2996" w:hanging="360"/>
      </w:pPr>
      <w:rPr>
        <w:rFonts w:hint="default"/>
        <w:lang w:val="en-US" w:eastAsia="en-US" w:bidi="ar-SA"/>
      </w:rPr>
    </w:lvl>
    <w:lvl w:ilvl="5" w:tplc="A2925464">
      <w:numFmt w:val="bullet"/>
      <w:lvlText w:val="•"/>
      <w:lvlJc w:val="left"/>
      <w:pPr>
        <w:ind w:left="3540" w:hanging="360"/>
      </w:pPr>
      <w:rPr>
        <w:rFonts w:hint="default"/>
        <w:lang w:val="en-US" w:eastAsia="en-US" w:bidi="ar-SA"/>
      </w:rPr>
    </w:lvl>
    <w:lvl w:ilvl="6" w:tplc="0082D9BE">
      <w:numFmt w:val="bullet"/>
      <w:lvlText w:val="•"/>
      <w:lvlJc w:val="left"/>
      <w:pPr>
        <w:ind w:left="4084" w:hanging="360"/>
      </w:pPr>
      <w:rPr>
        <w:rFonts w:hint="default"/>
        <w:lang w:val="en-US" w:eastAsia="en-US" w:bidi="ar-SA"/>
      </w:rPr>
    </w:lvl>
    <w:lvl w:ilvl="7" w:tplc="FC422962">
      <w:numFmt w:val="bullet"/>
      <w:lvlText w:val="•"/>
      <w:lvlJc w:val="left"/>
      <w:pPr>
        <w:ind w:left="4628" w:hanging="360"/>
      </w:pPr>
      <w:rPr>
        <w:rFonts w:hint="default"/>
        <w:lang w:val="en-US" w:eastAsia="en-US" w:bidi="ar-SA"/>
      </w:rPr>
    </w:lvl>
    <w:lvl w:ilvl="8" w:tplc="F79E288C">
      <w:numFmt w:val="bullet"/>
      <w:lvlText w:val="•"/>
      <w:lvlJc w:val="left"/>
      <w:pPr>
        <w:ind w:left="5172" w:hanging="360"/>
      </w:pPr>
      <w:rPr>
        <w:rFonts w:hint="default"/>
        <w:lang w:val="en-US" w:eastAsia="en-US" w:bidi="ar-SA"/>
      </w:rPr>
    </w:lvl>
  </w:abstractNum>
  <w:abstractNum w:abstractNumId="1" w15:restartNumberingAfterBreak="0">
    <w:nsid w:val="14552BDF"/>
    <w:multiLevelType w:val="hybridMultilevel"/>
    <w:tmpl w:val="AB205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4F4B1B"/>
    <w:multiLevelType w:val="hybridMultilevel"/>
    <w:tmpl w:val="34C26942"/>
    <w:lvl w:ilvl="0" w:tplc="A31040D8">
      <w:numFmt w:val="bullet"/>
      <w:lvlText w:val=""/>
      <w:lvlJc w:val="left"/>
      <w:pPr>
        <w:ind w:left="107" w:hanging="418"/>
      </w:pPr>
      <w:rPr>
        <w:rFonts w:hint="default"/>
        <w:w w:val="64"/>
        <w:lang w:val="en-US" w:eastAsia="en-US" w:bidi="ar-SA"/>
      </w:rPr>
    </w:lvl>
    <w:lvl w:ilvl="1" w:tplc="15EC4AE6">
      <w:numFmt w:val="bullet"/>
      <w:lvlText w:val="•"/>
      <w:lvlJc w:val="left"/>
      <w:pPr>
        <w:ind w:left="716" w:hanging="418"/>
      </w:pPr>
      <w:rPr>
        <w:rFonts w:hint="default"/>
        <w:lang w:val="en-US" w:eastAsia="en-US" w:bidi="ar-SA"/>
      </w:rPr>
    </w:lvl>
    <w:lvl w:ilvl="2" w:tplc="D5E66A7A">
      <w:numFmt w:val="bullet"/>
      <w:lvlText w:val="•"/>
      <w:lvlJc w:val="left"/>
      <w:pPr>
        <w:ind w:left="1332" w:hanging="418"/>
      </w:pPr>
      <w:rPr>
        <w:rFonts w:hint="default"/>
        <w:lang w:val="en-US" w:eastAsia="en-US" w:bidi="ar-SA"/>
      </w:rPr>
    </w:lvl>
    <w:lvl w:ilvl="3" w:tplc="303E4062">
      <w:numFmt w:val="bullet"/>
      <w:lvlText w:val="•"/>
      <w:lvlJc w:val="left"/>
      <w:pPr>
        <w:ind w:left="1948" w:hanging="418"/>
      </w:pPr>
      <w:rPr>
        <w:rFonts w:hint="default"/>
        <w:lang w:val="en-US" w:eastAsia="en-US" w:bidi="ar-SA"/>
      </w:rPr>
    </w:lvl>
    <w:lvl w:ilvl="4" w:tplc="7284A73E">
      <w:numFmt w:val="bullet"/>
      <w:lvlText w:val="•"/>
      <w:lvlJc w:val="left"/>
      <w:pPr>
        <w:ind w:left="2564" w:hanging="418"/>
      </w:pPr>
      <w:rPr>
        <w:rFonts w:hint="default"/>
        <w:lang w:val="en-US" w:eastAsia="en-US" w:bidi="ar-SA"/>
      </w:rPr>
    </w:lvl>
    <w:lvl w:ilvl="5" w:tplc="74ECDD56">
      <w:numFmt w:val="bullet"/>
      <w:lvlText w:val="•"/>
      <w:lvlJc w:val="left"/>
      <w:pPr>
        <w:ind w:left="3180" w:hanging="418"/>
      </w:pPr>
      <w:rPr>
        <w:rFonts w:hint="default"/>
        <w:lang w:val="en-US" w:eastAsia="en-US" w:bidi="ar-SA"/>
      </w:rPr>
    </w:lvl>
    <w:lvl w:ilvl="6" w:tplc="AD9CD0FA">
      <w:numFmt w:val="bullet"/>
      <w:lvlText w:val="•"/>
      <w:lvlJc w:val="left"/>
      <w:pPr>
        <w:ind w:left="3796" w:hanging="418"/>
      </w:pPr>
      <w:rPr>
        <w:rFonts w:hint="default"/>
        <w:lang w:val="en-US" w:eastAsia="en-US" w:bidi="ar-SA"/>
      </w:rPr>
    </w:lvl>
    <w:lvl w:ilvl="7" w:tplc="AB347068">
      <w:numFmt w:val="bullet"/>
      <w:lvlText w:val="•"/>
      <w:lvlJc w:val="left"/>
      <w:pPr>
        <w:ind w:left="4412" w:hanging="418"/>
      </w:pPr>
      <w:rPr>
        <w:rFonts w:hint="default"/>
        <w:lang w:val="en-US" w:eastAsia="en-US" w:bidi="ar-SA"/>
      </w:rPr>
    </w:lvl>
    <w:lvl w:ilvl="8" w:tplc="CAD04394">
      <w:numFmt w:val="bullet"/>
      <w:lvlText w:val="•"/>
      <w:lvlJc w:val="left"/>
      <w:pPr>
        <w:ind w:left="5028" w:hanging="418"/>
      </w:pPr>
      <w:rPr>
        <w:rFonts w:hint="default"/>
        <w:lang w:val="en-US" w:eastAsia="en-US" w:bidi="ar-SA"/>
      </w:rPr>
    </w:lvl>
  </w:abstractNum>
  <w:abstractNum w:abstractNumId="3" w15:restartNumberingAfterBreak="0">
    <w:nsid w:val="298E5F28"/>
    <w:multiLevelType w:val="hybridMultilevel"/>
    <w:tmpl w:val="8A1CF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EC739F"/>
    <w:multiLevelType w:val="hybridMultilevel"/>
    <w:tmpl w:val="F8B24FF2"/>
    <w:lvl w:ilvl="0" w:tplc="08090001">
      <w:start w:val="1"/>
      <w:numFmt w:val="bullet"/>
      <w:lvlText w:val=""/>
      <w:lvlJc w:val="left"/>
      <w:pPr>
        <w:ind w:left="827" w:hanging="360"/>
      </w:pPr>
      <w:rPr>
        <w:rFonts w:ascii="Symbol" w:hAnsi="Symbol" w:hint="default"/>
        <w:w w:val="64"/>
        <w:sz w:val="22"/>
        <w:szCs w:val="22"/>
        <w:lang w:val="en-US" w:eastAsia="en-US" w:bidi="ar-SA"/>
      </w:rPr>
    </w:lvl>
    <w:lvl w:ilvl="1" w:tplc="51EC2AB6">
      <w:numFmt w:val="bullet"/>
      <w:lvlText w:val="•"/>
      <w:lvlJc w:val="left"/>
      <w:pPr>
        <w:ind w:left="1364" w:hanging="360"/>
      </w:pPr>
      <w:rPr>
        <w:rFonts w:hint="default"/>
        <w:lang w:val="en-US" w:eastAsia="en-US" w:bidi="ar-SA"/>
      </w:rPr>
    </w:lvl>
    <w:lvl w:ilvl="2" w:tplc="E1925910">
      <w:numFmt w:val="bullet"/>
      <w:lvlText w:val="•"/>
      <w:lvlJc w:val="left"/>
      <w:pPr>
        <w:ind w:left="1908" w:hanging="360"/>
      </w:pPr>
      <w:rPr>
        <w:rFonts w:hint="default"/>
        <w:lang w:val="en-US" w:eastAsia="en-US" w:bidi="ar-SA"/>
      </w:rPr>
    </w:lvl>
    <w:lvl w:ilvl="3" w:tplc="0D364B2A">
      <w:numFmt w:val="bullet"/>
      <w:lvlText w:val="•"/>
      <w:lvlJc w:val="left"/>
      <w:pPr>
        <w:ind w:left="2452" w:hanging="360"/>
      </w:pPr>
      <w:rPr>
        <w:rFonts w:hint="default"/>
        <w:lang w:val="en-US" w:eastAsia="en-US" w:bidi="ar-SA"/>
      </w:rPr>
    </w:lvl>
    <w:lvl w:ilvl="4" w:tplc="0E762416">
      <w:numFmt w:val="bullet"/>
      <w:lvlText w:val="•"/>
      <w:lvlJc w:val="left"/>
      <w:pPr>
        <w:ind w:left="2996" w:hanging="360"/>
      </w:pPr>
      <w:rPr>
        <w:rFonts w:hint="default"/>
        <w:lang w:val="en-US" w:eastAsia="en-US" w:bidi="ar-SA"/>
      </w:rPr>
    </w:lvl>
    <w:lvl w:ilvl="5" w:tplc="A2925464">
      <w:numFmt w:val="bullet"/>
      <w:lvlText w:val="•"/>
      <w:lvlJc w:val="left"/>
      <w:pPr>
        <w:ind w:left="3540" w:hanging="360"/>
      </w:pPr>
      <w:rPr>
        <w:rFonts w:hint="default"/>
        <w:lang w:val="en-US" w:eastAsia="en-US" w:bidi="ar-SA"/>
      </w:rPr>
    </w:lvl>
    <w:lvl w:ilvl="6" w:tplc="0082D9BE">
      <w:numFmt w:val="bullet"/>
      <w:lvlText w:val="•"/>
      <w:lvlJc w:val="left"/>
      <w:pPr>
        <w:ind w:left="4084" w:hanging="360"/>
      </w:pPr>
      <w:rPr>
        <w:rFonts w:hint="default"/>
        <w:lang w:val="en-US" w:eastAsia="en-US" w:bidi="ar-SA"/>
      </w:rPr>
    </w:lvl>
    <w:lvl w:ilvl="7" w:tplc="FC422962">
      <w:numFmt w:val="bullet"/>
      <w:lvlText w:val="•"/>
      <w:lvlJc w:val="left"/>
      <w:pPr>
        <w:ind w:left="4628" w:hanging="360"/>
      </w:pPr>
      <w:rPr>
        <w:rFonts w:hint="default"/>
        <w:lang w:val="en-US" w:eastAsia="en-US" w:bidi="ar-SA"/>
      </w:rPr>
    </w:lvl>
    <w:lvl w:ilvl="8" w:tplc="F79E288C">
      <w:numFmt w:val="bullet"/>
      <w:lvlText w:val="•"/>
      <w:lvlJc w:val="left"/>
      <w:pPr>
        <w:ind w:left="5172" w:hanging="360"/>
      </w:pPr>
      <w:rPr>
        <w:rFonts w:hint="default"/>
        <w:lang w:val="en-US" w:eastAsia="en-US" w:bidi="ar-SA"/>
      </w:rPr>
    </w:lvl>
  </w:abstractNum>
  <w:abstractNum w:abstractNumId="5" w15:restartNumberingAfterBreak="0">
    <w:nsid w:val="4FB067B6"/>
    <w:multiLevelType w:val="hybridMultilevel"/>
    <w:tmpl w:val="312A8D36"/>
    <w:lvl w:ilvl="0" w:tplc="0C7898F4">
      <w:start w:val="1"/>
      <w:numFmt w:val="decimal"/>
      <w:lvlText w:val="%1."/>
      <w:lvlJc w:val="left"/>
      <w:pPr>
        <w:ind w:left="720" w:hanging="360"/>
      </w:pPr>
      <w:rPr>
        <w:rFonts w:cs="Comic Sans M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754688"/>
    <w:multiLevelType w:val="hybridMultilevel"/>
    <w:tmpl w:val="0A443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E45B1B"/>
    <w:multiLevelType w:val="hybridMultilevel"/>
    <w:tmpl w:val="DDAEF28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8" w15:restartNumberingAfterBreak="0">
    <w:nsid w:val="6F6B2584"/>
    <w:multiLevelType w:val="hybridMultilevel"/>
    <w:tmpl w:val="D29E78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F86345D"/>
    <w:multiLevelType w:val="multilevel"/>
    <w:tmpl w:val="42C8695C"/>
    <w:lvl w:ilvl="0">
      <w:start w:val="1"/>
      <w:numFmt w:val="bullet"/>
      <w:lvlText w:val=""/>
      <w:lvlJc w:val="left"/>
      <w:pPr>
        <w:tabs>
          <w:tab w:val="num" w:pos="467"/>
        </w:tabs>
        <w:ind w:left="467" w:hanging="360"/>
      </w:pPr>
      <w:rPr>
        <w:rFonts w:ascii="Symbol" w:hAnsi="Symbol" w:hint="default"/>
        <w:sz w:val="20"/>
      </w:rPr>
    </w:lvl>
    <w:lvl w:ilvl="1" w:tentative="1">
      <w:start w:val="1"/>
      <w:numFmt w:val="bullet"/>
      <w:lvlText w:val="o"/>
      <w:lvlJc w:val="left"/>
      <w:pPr>
        <w:tabs>
          <w:tab w:val="num" w:pos="1187"/>
        </w:tabs>
        <w:ind w:left="1187" w:hanging="360"/>
      </w:pPr>
      <w:rPr>
        <w:rFonts w:ascii="Courier New" w:hAnsi="Courier New" w:hint="default"/>
        <w:sz w:val="20"/>
      </w:rPr>
    </w:lvl>
    <w:lvl w:ilvl="2" w:tentative="1">
      <w:start w:val="1"/>
      <w:numFmt w:val="bullet"/>
      <w:lvlText w:val=""/>
      <w:lvlJc w:val="left"/>
      <w:pPr>
        <w:tabs>
          <w:tab w:val="num" w:pos="1907"/>
        </w:tabs>
        <w:ind w:left="1907" w:hanging="360"/>
      </w:pPr>
      <w:rPr>
        <w:rFonts w:ascii="Wingdings" w:hAnsi="Wingdings" w:hint="default"/>
        <w:sz w:val="20"/>
      </w:rPr>
    </w:lvl>
    <w:lvl w:ilvl="3" w:tentative="1">
      <w:start w:val="1"/>
      <w:numFmt w:val="bullet"/>
      <w:lvlText w:val=""/>
      <w:lvlJc w:val="left"/>
      <w:pPr>
        <w:tabs>
          <w:tab w:val="num" w:pos="2627"/>
        </w:tabs>
        <w:ind w:left="2627" w:hanging="360"/>
      </w:pPr>
      <w:rPr>
        <w:rFonts w:ascii="Wingdings" w:hAnsi="Wingdings" w:hint="default"/>
        <w:sz w:val="20"/>
      </w:rPr>
    </w:lvl>
    <w:lvl w:ilvl="4" w:tentative="1">
      <w:start w:val="1"/>
      <w:numFmt w:val="bullet"/>
      <w:lvlText w:val=""/>
      <w:lvlJc w:val="left"/>
      <w:pPr>
        <w:tabs>
          <w:tab w:val="num" w:pos="3347"/>
        </w:tabs>
        <w:ind w:left="3347" w:hanging="360"/>
      </w:pPr>
      <w:rPr>
        <w:rFonts w:ascii="Wingdings" w:hAnsi="Wingdings" w:hint="default"/>
        <w:sz w:val="20"/>
      </w:rPr>
    </w:lvl>
    <w:lvl w:ilvl="5" w:tentative="1">
      <w:start w:val="1"/>
      <w:numFmt w:val="bullet"/>
      <w:lvlText w:val=""/>
      <w:lvlJc w:val="left"/>
      <w:pPr>
        <w:tabs>
          <w:tab w:val="num" w:pos="4067"/>
        </w:tabs>
        <w:ind w:left="4067" w:hanging="360"/>
      </w:pPr>
      <w:rPr>
        <w:rFonts w:ascii="Wingdings" w:hAnsi="Wingdings" w:hint="default"/>
        <w:sz w:val="20"/>
      </w:rPr>
    </w:lvl>
    <w:lvl w:ilvl="6" w:tentative="1">
      <w:start w:val="1"/>
      <w:numFmt w:val="bullet"/>
      <w:lvlText w:val=""/>
      <w:lvlJc w:val="left"/>
      <w:pPr>
        <w:tabs>
          <w:tab w:val="num" w:pos="4787"/>
        </w:tabs>
        <w:ind w:left="4787" w:hanging="360"/>
      </w:pPr>
      <w:rPr>
        <w:rFonts w:ascii="Wingdings" w:hAnsi="Wingdings" w:hint="default"/>
        <w:sz w:val="20"/>
      </w:rPr>
    </w:lvl>
    <w:lvl w:ilvl="7" w:tentative="1">
      <w:start w:val="1"/>
      <w:numFmt w:val="bullet"/>
      <w:lvlText w:val=""/>
      <w:lvlJc w:val="left"/>
      <w:pPr>
        <w:tabs>
          <w:tab w:val="num" w:pos="5507"/>
        </w:tabs>
        <w:ind w:left="5507" w:hanging="360"/>
      </w:pPr>
      <w:rPr>
        <w:rFonts w:ascii="Wingdings" w:hAnsi="Wingdings" w:hint="default"/>
        <w:sz w:val="20"/>
      </w:rPr>
    </w:lvl>
    <w:lvl w:ilvl="8" w:tentative="1">
      <w:start w:val="1"/>
      <w:numFmt w:val="bullet"/>
      <w:lvlText w:val=""/>
      <w:lvlJc w:val="left"/>
      <w:pPr>
        <w:tabs>
          <w:tab w:val="num" w:pos="6227"/>
        </w:tabs>
        <w:ind w:left="6227" w:hanging="360"/>
      </w:pPr>
      <w:rPr>
        <w:rFonts w:ascii="Wingdings" w:hAnsi="Wingdings" w:hint="default"/>
        <w:sz w:val="20"/>
      </w:rPr>
    </w:lvl>
  </w:abstractNum>
  <w:abstractNum w:abstractNumId="10" w15:restartNumberingAfterBreak="0">
    <w:nsid w:val="71686067"/>
    <w:multiLevelType w:val="hybridMultilevel"/>
    <w:tmpl w:val="4940872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8"/>
  </w:num>
  <w:num w:numId="6">
    <w:abstractNumId w:val="3"/>
  </w:num>
  <w:num w:numId="7">
    <w:abstractNumId w:val="10"/>
  </w:num>
  <w:num w:numId="8">
    <w:abstractNumId w:val="7"/>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CC"/>
    <w:rsid w:val="00000379"/>
    <w:rsid w:val="00012B66"/>
    <w:rsid w:val="00095561"/>
    <w:rsid w:val="001C78F7"/>
    <w:rsid w:val="001E2C05"/>
    <w:rsid w:val="002D163A"/>
    <w:rsid w:val="002E56EB"/>
    <w:rsid w:val="00544A9B"/>
    <w:rsid w:val="005F75C0"/>
    <w:rsid w:val="007722CC"/>
    <w:rsid w:val="009721B7"/>
    <w:rsid w:val="00A97E88"/>
    <w:rsid w:val="00AE7EAA"/>
    <w:rsid w:val="00BC4AD7"/>
    <w:rsid w:val="00C24A98"/>
    <w:rsid w:val="00DD5CE5"/>
    <w:rsid w:val="00E179C3"/>
    <w:rsid w:val="00F6535B"/>
    <w:rsid w:val="00F72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E489E-1794-4D1D-827B-EF421AE5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5F75C0"/>
    <w:rPr>
      <w:color w:val="0000FF"/>
      <w:u w:val="single"/>
    </w:rPr>
  </w:style>
  <w:style w:type="paragraph" w:styleId="NoSpacing">
    <w:name w:val="No Spacing"/>
    <w:uiPriority w:val="1"/>
    <w:qFormat/>
    <w:rsid w:val="00012B66"/>
    <w:rPr>
      <w:rFonts w:ascii="Comic Sans MS" w:eastAsia="Comic Sans MS" w:hAnsi="Comic Sans MS" w:cs="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50784">
      <w:bodyDiv w:val="1"/>
      <w:marLeft w:val="0"/>
      <w:marRight w:val="0"/>
      <w:marTop w:val="0"/>
      <w:marBottom w:val="0"/>
      <w:divBdr>
        <w:top w:val="none" w:sz="0" w:space="0" w:color="auto"/>
        <w:left w:val="none" w:sz="0" w:space="0" w:color="auto"/>
        <w:bottom w:val="none" w:sz="0" w:space="0" w:color="auto"/>
        <w:right w:val="none" w:sz="0" w:space="0" w:color="auto"/>
      </w:divBdr>
    </w:div>
    <w:div w:id="1781608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open.edu/openlearn/history-the-arts/exploring-books-children-words-and-pictures/content-section-0?active-tab=description-tab" TargetMode="External"/><Relationship Id="rId21" Type="http://schemas.openxmlformats.org/officeDocument/2006/relationships/hyperlink" Target="https://www.virtual-college.co.uk/resources/free-courses/recognising-and-preventing-fgm" TargetMode="External"/><Relationship Id="rId42" Type="http://schemas.openxmlformats.org/officeDocument/2006/relationships/hyperlink" Target="https://www.open.edu/openlearn/science-maths-technology/understanding-autism/content-section-overview?active-tab=description-tab" TargetMode="External"/><Relationship Id="rId63" Type="http://schemas.openxmlformats.org/officeDocument/2006/relationships/hyperlink" Target="https://www.derby.ac.uk/short-courses-cpd/online/free-courses/understanding-autism-aspergers-and-adhd/" TargetMode="External"/><Relationship Id="rId84"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138"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159" Type="http://schemas.openxmlformats.org/officeDocument/2006/relationships/hyperlink" Target="https://www.open.edu/openlearn/education/educational-technology-and-practice/educational-practice/parents-partners/content-section-0?active-tab=description-tab" TargetMode="External"/><Relationship Id="rId107" Type="http://schemas.openxmlformats.org/officeDocument/2006/relationships/hyperlink" Target="https://www.futurelearn.com/courses/maths-subject-knowledge-fractions-decimals-and-percentages" TargetMode="External"/><Relationship Id="rId11" Type="http://schemas.openxmlformats.org/officeDocument/2006/relationships/hyperlink" Target="https://www.virtual-college.co.uk/courses/health-and-safety/introduction-to-infection-prevention" TargetMode="External"/><Relationship Id="rId32" Type="http://schemas.openxmlformats.org/officeDocument/2006/relationships/hyperlink" Target="https://www.supportingchildrenshealth.org/account/asthma-modules/" TargetMode="External"/><Relationship Id="rId53" Type="http://schemas.openxmlformats.org/officeDocument/2006/relationships/hyperlink" Target="https://www.coursera.org/learn/dyslexia-difficulties/" TargetMode="External"/><Relationship Id="rId74" Type="http://schemas.openxmlformats.org/officeDocument/2006/relationships/hyperlink" Target="https://www.futurelearn.com/courses/introducing-assessment-for-learning" TargetMode="External"/><Relationship Id="rId128" Type="http://schemas.openxmlformats.org/officeDocument/2006/relationships/hyperlink" Target="https://www.open.edu/openlearn/education/educational-technology-and-practice/educational-practice/evaluating-school-classroom-discussion/content-section-0?active-tab=description-tab" TargetMode="External"/><Relationship Id="rId149" Type="http://schemas.openxmlformats.org/officeDocument/2006/relationships/hyperlink" Target="https://www.open.edu/openlearn/education-development/learning-teach-becoming-reflective-practitioner/content-section-0?active-tab=description-tab" TargetMode="External"/><Relationship Id="rId5" Type="http://schemas.openxmlformats.org/officeDocument/2006/relationships/styles" Target="styles.xml"/><Relationship Id="rId95" Type="http://schemas.openxmlformats.org/officeDocument/2006/relationships/hyperlink" Target="https://www.open.edu/openlearn/education-development/early-years/attachment-the-early-years/content-section-0?active-tab=description-tab" TargetMode="External"/><Relationship Id="rId160" Type="http://schemas.openxmlformats.org/officeDocument/2006/relationships/hyperlink" Target="https://www.tes.com/institute/wwf-cpd-course" TargetMode="External"/><Relationship Id="rId22" Type="http://schemas.openxmlformats.org/officeDocument/2006/relationships/hyperlink" Target="https://www.virtual-college.co.uk/resources/free-courses/recognising-and-preventing-fgm" TargetMode="External"/><Relationship Id="rId43" Type="http://schemas.openxmlformats.org/officeDocument/2006/relationships/hyperlink" Target="https://www.open.edu/openlearn/science-maths-technology/understanding-autism/content-section-overview?active-tab=description-tab" TargetMode="External"/><Relationship Id="rId64" Type="http://schemas.openxmlformats.org/officeDocument/2006/relationships/hyperlink" Target="https://www.derby.ac.uk/short-courses-cpd/online/free-courses/understanding-autism-aspergers-and-adhd/" TargetMode="External"/><Relationship Id="rId118" Type="http://schemas.openxmlformats.org/officeDocument/2006/relationships/hyperlink" Target="https://www.open.edu/openlearn/history-the-arts/exploring-books-children-words-and-pictures/content-section-0?active-tab=description-tab" TargetMode="External"/><Relationship Id="rId139"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85"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150" Type="http://schemas.openxmlformats.org/officeDocument/2006/relationships/hyperlink" Target="https://www.open.edu/openlearn/education-development/learning-teach-becoming-reflective-practitioner/content-section-0?active-tab=description-tab" TargetMode="External"/><Relationship Id="rId12" Type="http://schemas.openxmlformats.org/officeDocument/2006/relationships/hyperlink" Target="https://www.virtual-college.co.uk/courses/health-and-safety/introduction-to-infection-prevention" TargetMode="External"/><Relationship Id="rId17" Type="http://schemas.openxmlformats.org/officeDocument/2006/relationships/hyperlink" Target="https://www.virtual-college.co.uk/courses/safeguarding/understanding-young-minds" TargetMode="External"/><Relationship Id="rId33" Type="http://schemas.openxmlformats.org/officeDocument/2006/relationships/hyperlink" Target="http://www.anaphylaxis.org.uk" TargetMode="External"/><Relationship Id="rId38" Type="http://schemas.openxmlformats.org/officeDocument/2006/relationships/hyperlink" Target="https://assets.publishing.service.gov.uk/government/uploads/system/uploads/attachment_data/file/398815/SEND_Code_of_Practice_January_2015.pdf" TargetMode="External"/><Relationship Id="rId59" Type="http://schemas.openxmlformats.org/officeDocument/2006/relationships/hyperlink" Target="https://nasen.org.uk/training-and-cpd/online-learning/online-learner-registration.html" TargetMode="External"/><Relationship Id="rId103" Type="http://schemas.openxmlformats.org/officeDocument/2006/relationships/hyperlink" Target="https://www.futurelearn.com/courses/transforming-education" TargetMode="External"/><Relationship Id="rId108" Type="http://schemas.openxmlformats.org/officeDocument/2006/relationships/hyperlink" Target="https://www.futurelearn.com/courses/maths-subject-knowledge-fractions-decimals-and-percentages" TargetMode="External"/><Relationship Id="rId124" Type="http://schemas.openxmlformats.org/officeDocument/2006/relationships/hyperlink" Target="https://www.open.edu/openlearn/education/educational-technology-and-practice/educational-practice/evaluating-school-classroom-discussion/content-section-0?active-tab=description-tab" TargetMode="External"/><Relationship Id="rId129" Type="http://schemas.openxmlformats.org/officeDocument/2006/relationships/hyperlink" Target="https://www.open.edu/openlearn/education/educational-technology-and-practice/educational-practice/exploring-childrens-learning/content-section-0?active-tab=description-tab" TargetMode="External"/><Relationship Id="rId54" Type="http://schemas.openxmlformats.org/officeDocument/2006/relationships/hyperlink" Target="https://www.coursera.org/learn/dyslexia-difficulties/" TargetMode="External"/><Relationship Id="rId70" Type="http://schemas.openxmlformats.org/officeDocument/2006/relationships/hyperlink" Target="https://www.futurelearn.com/courses/education-for-all" TargetMode="External"/><Relationship Id="rId75" Type="http://schemas.openxmlformats.org/officeDocument/2006/relationships/hyperlink" Target="https://www.futurelearn.com/courses/introducing-assessment-for-learning" TargetMode="External"/><Relationship Id="rId91" Type="http://schemas.openxmlformats.org/officeDocument/2006/relationships/hyperlink" Target="https://www.futurelearn.com/courses/education-for-all" TargetMode="External"/><Relationship Id="rId96" Type="http://schemas.openxmlformats.org/officeDocument/2006/relationships/hyperlink" Target="https://www.open.edu/openlearn/education-development/early-years/attachment-the-early-years/content-section-0?active-tab=description-tab" TargetMode="External"/><Relationship Id="rId140"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145" Type="http://schemas.openxmlformats.org/officeDocument/2006/relationships/hyperlink" Target="https://www.open.edu/openlearn/health-sports-psychology/childhood-youth/early-years/infants-understanding-their-social-world/content-section-0?active-tab=description-tab"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virtual-college.co.uk/resources/free-courses/recognising-and-preventing-fgm" TargetMode="External"/><Relationship Id="rId28" Type="http://schemas.openxmlformats.org/officeDocument/2006/relationships/hyperlink" Target="https://www.elearning.prevent.homeoffice.gov.uk/edu/screen1.html" TargetMode="External"/><Relationship Id="rId49" Type="http://schemas.openxmlformats.org/officeDocument/2006/relationships/hyperlink" Target="https://www.sendgateway.org.uk/r/top-tips-for-understanding-adhd-and-supporting-children-in-the-classroom.html" TargetMode="External"/><Relationship Id="rId114" Type="http://schemas.openxmlformats.org/officeDocument/2006/relationships/hyperlink" Target="https://www.open.edu/openlearn/education/encouraging-book-talk-the-school-library/content-section-0?active-tab=description-tab" TargetMode="External"/><Relationship Id="rId119" Type="http://schemas.openxmlformats.org/officeDocument/2006/relationships/hyperlink" Target="https://www.open.edu/openlearn/history-the-arts/exploring-books-children-words-and-pictures/content-section-0?active-tab=description-tab" TargetMode="External"/><Relationship Id="rId44" Type="http://schemas.openxmlformats.org/officeDocument/2006/relationships/hyperlink" Target="https://www.open.edu/openlearn/science-maths-technology/understanding-autism/content-section-overview?active-tab=description-tab" TargetMode="External"/><Relationship Id="rId60" Type="http://schemas.openxmlformats.org/officeDocument/2006/relationships/hyperlink" Target="https://nasen.org.uk/training-and-cpd/online-learning/online-learner-registration.html" TargetMode="External"/><Relationship Id="rId65" Type="http://schemas.openxmlformats.org/officeDocument/2006/relationships/hyperlink" Target="https://www.futurelearn.com/courses/understanding-adhd" TargetMode="External"/><Relationship Id="rId81"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86" Type="http://schemas.openxmlformats.org/officeDocument/2006/relationships/hyperlink" Target="https://www.futurelearn.com/courses/supporting-learning-primary" TargetMode="External"/><Relationship Id="rId130" Type="http://schemas.openxmlformats.org/officeDocument/2006/relationships/hyperlink" Target="https://www.open.edu/openlearn/education/educational-technology-and-practice/educational-practice/exploring-childrens-learning/content-section-0?active-tab=description-tab" TargetMode="External"/><Relationship Id="rId135"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151" Type="http://schemas.openxmlformats.org/officeDocument/2006/relationships/hyperlink" Target="https://www.open.edu/openlearn/education-development/learning-teach-becoming-reflective-practitioner/content-section-0?active-tab=description-tab" TargetMode="External"/><Relationship Id="rId156" Type="http://schemas.openxmlformats.org/officeDocument/2006/relationships/hyperlink" Target="https://www.open.edu/openlearn/education/educational-technology-and-practice/educational-practice/parents-partners/content-section-0?active-tab=description-tab" TargetMode="External"/><Relationship Id="rId13" Type="http://schemas.openxmlformats.org/officeDocument/2006/relationships/hyperlink" Target="https://www.virtual-college.co.uk/courses/compliance/introduction-to-gdpr" TargetMode="External"/><Relationship Id="rId18" Type="http://schemas.openxmlformats.org/officeDocument/2006/relationships/hyperlink" Target="https://www.virtual-college.co.uk/courses/safeguarding/understanding-young-minds" TargetMode="External"/><Relationship Id="rId39" Type="http://schemas.openxmlformats.org/officeDocument/2006/relationships/hyperlink" Target="https://www.open.edu/openlearn/science-maths-technology/understanding-autism/content-section-overview?active-tab=description-tab" TargetMode="External"/><Relationship Id="rId109" Type="http://schemas.openxmlformats.org/officeDocument/2006/relationships/hyperlink" Target="https://www.futurelearn.com/courses/maths-subject-knowledge-proportion-ratio-scaling" TargetMode="External"/><Relationship Id="rId34" Type="http://schemas.openxmlformats.org/officeDocument/2006/relationships/hyperlink" Target="https://assets.publishing.service.gov.uk/government/uploads/system/uploads/attachment_data/file/398815/SEND_Code_of_Practice_January_2015.pdf" TargetMode="External"/><Relationship Id="rId50" Type="http://schemas.openxmlformats.org/officeDocument/2006/relationships/hyperlink" Target="https://www.sendgateway.org.uk/r/top-tips-for-understanding-adhd-and-supporting-children-in-the-classroom.html" TargetMode="External"/><Relationship Id="rId55" Type="http://schemas.openxmlformats.org/officeDocument/2006/relationships/hyperlink" Target="https://www.thecommunicationtrust.org.uk/projects/professional-development/online-short-course/" TargetMode="External"/><Relationship Id="rId76" Type="http://schemas.openxmlformats.org/officeDocument/2006/relationships/hyperlink" Target="https://www.futurelearn.com/courses/differentiating-for-learning-stem" TargetMode="External"/><Relationship Id="rId97" Type="http://schemas.openxmlformats.org/officeDocument/2006/relationships/hyperlink" Target="https://www.futurelearn.com/courses/transforming-education" TargetMode="External"/><Relationship Id="rId104" Type="http://schemas.openxmlformats.org/officeDocument/2006/relationships/hyperlink" Target="https://www.futurelearn.com/courses/transforming-education" TargetMode="External"/><Relationship Id="rId120" Type="http://schemas.openxmlformats.org/officeDocument/2006/relationships/hyperlink" Target="https://www.open.edu/openlearn/history-the-arts/exploring-books-children-words-and-pictures/content-section-0?active-tab=description-tab" TargetMode="External"/><Relationship Id="rId125" Type="http://schemas.openxmlformats.org/officeDocument/2006/relationships/hyperlink" Target="https://www.open.edu/openlearn/education/educational-technology-and-practice/educational-practice/evaluating-school-classroom-discussion/content-section-0?active-tab=description-tab" TargetMode="External"/><Relationship Id="rId141"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146" Type="http://schemas.openxmlformats.org/officeDocument/2006/relationships/hyperlink" Target="https://www.open.edu/openlearn/health-sports-psychology/childhood-youth/early-years/infants-understanding-their-social-world/content-section-0?active-tab=description-tab" TargetMode="External"/><Relationship Id="rId7" Type="http://schemas.openxmlformats.org/officeDocument/2006/relationships/webSettings" Target="webSettings.xml"/><Relationship Id="rId71" Type="http://schemas.openxmlformats.org/officeDocument/2006/relationships/hyperlink" Target="https://www.futurelearn.com/courses/planning-for-learning" TargetMode="External"/><Relationship Id="rId92" Type="http://schemas.openxmlformats.org/officeDocument/2006/relationships/hyperlink" Target="https://www.open.edu/openlearn/education-development/early-years/attachment-the-early-years/content-section-0?active-tab=description-tab"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elearning.prevent.homeoffice.gov.uk/edu/screen1.html" TargetMode="External"/><Relationship Id="rId24" Type="http://schemas.openxmlformats.org/officeDocument/2006/relationships/hyperlink" Target="https://www.virtual-college.co.uk/resources/free-courses/keep-them-safe" TargetMode="External"/><Relationship Id="rId40" Type="http://schemas.openxmlformats.org/officeDocument/2006/relationships/hyperlink" Target="https://www.open.edu/openlearn/science-maths-technology/understanding-autism/content-section-overview?active-tab=description-tab" TargetMode="External"/><Relationship Id="rId45" Type="http://schemas.openxmlformats.org/officeDocument/2006/relationships/hyperlink" Target="http://addressingdyslexia.org/sites/default/files/resources/Making%20Sense%20Dyslexia%20Report%202014.pdf" TargetMode="External"/><Relationship Id="rId66" Type="http://schemas.openxmlformats.org/officeDocument/2006/relationships/hyperlink" Target="https://www.futurelearn.com/courses/understanding-adhd" TargetMode="External"/><Relationship Id="rId87" Type="http://schemas.openxmlformats.org/officeDocument/2006/relationships/hyperlink" Target="https://www.futurelearn.com/courses/supporting-learning-primary" TargetMode="External"/><Relationship Id="rId110" Type="http://schemas.openxmlformats.org/officeDocument/2006/relationships/hyperlink" Target="https://www.futurelearn.com/courses/maths-subject-knowledge-proportion-ratio-scaling" TargetMode="External"/><Relationship Id="rId115" Type="http://schemas.openxmlformats.org/officeDocument/2006/relationships/hyperlink" Target="https://www.open.edu/openlearn/education/encouraging-book-talk-the-school-library/content-section-0?active-tab=description-tab" TargetMode="External"/><Relationship Id="rId131" Type="http://schemas.openxmlformats.org/officeDocument/2006/relationships/hyperlink" Target="https://www.open.edu/openlearn/education/educational-technology-and-practice/educational-practice/exploring-childrens-learning/content-section-0?active-tab=description-tab" TargetMode="External"/><Relationship Id="rId136"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157" Type="http://schemas.openxmlformats.org/officeDocument/2006/relationships/hyperlink" Target="https://www.open.edu/openlearn/education/educational-technology-and-practice/educational-practice/parents-partners/content-section-0?active-tab=description-tab" TargetMode="External"/><Relationship Id="rId61" Type="http://schemas.openxmlformats.org/officeDocument/2006/relationships/hyperlink" Target="https://www.derby.ac.uk/short-courses-cpd/online/free-courses/understanding-autism-aspergers-and-adhd/" TargetMode="External"/><Relationship Id="rId82"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152" Type="http://schemas.openxmlformats.org/officeDocument/2006/relationships/hyperlink" Target="https://www.open.edu/openlearn/education-development/learning-teach-becoming-reflective-practitioner/content-section-0?active-tab=description-tab" TargetMode="External"/><Relationship Id="rId19" Type="http://schemas.openxmlformats.org/officeDocument/2006/relationships/hyperlink" Target="https://www.virtual-college.co.uk/courses/safeguarding/understanding-young-minds" TargetMode="External"/><Relationship Id="rId14" Type="http://schemas.openxmlformats.org/officeDocument/2006/relationships/hyperlink" Target="https://www.virtual-college.co.uk/courses/compliance/introduction-to-gdpr" TargetMode="External"/><Relationship Id="rId30" Type="http://schemas.openxmlformats.org/officeDocument/2006/relationships/hyperlink" Target="http://learn.epilepsy.org.uk/" TargetMode="External"/><Relationship Id="rId35" Type="http://schemas.openxmlformats.org/officeDocument/2006/relationships/hyperlink" Target="https://assets.publishing.service.gov.uk/government/uploads/system/uploads/attachment_data/file/398815/SEND_Code_of_Practice_January_2015.pdf" TargetMode="External"/><Relationship Id="rId56" Type="http://schemas.openxmlformats.org/officeDocument/2006/relationships/hyperlink" Target="https://www.thecommunicationtrust.org.uk/projects/professional-development/online-short-course/" TargetMode="External"/><Relationship Id="rId77" Type="http://schemas.openxmlformats.org/officeDocument/2006/relationships/hyperlink" Target="https://www.futurelearn.com/courses/differentiating-for-learning-stem" TargetMode="External"/><Relationship Id="rId100" Type="http://schemas.openxmlformats.org/officeDocument/2006/relationships/hyperlink" Target="https://www.acesonlinelearning.com/" TargetMode="External"/><Relationship Id="rId105" Type="http://schemas.openxmlformats.org/officeDocument/2006/relationships/hyperlink" Target="https://www.futurelearn.com/courses/maths-subject-knowledge-fractions-decimals-and-percentages" TargetMode="External"/><Relationship Id="rId126" Type="http://schemas.openxmlformats.org/officeDocument/2006/relationships/hyperlink" Target="https://www.open.edu/openlearn/education/educational-technology-and-practice/educational-practice/evaluating-school-classroom-discussion/content-section-0?active-tab=description-tab" TargetMode="External"/><Relationship Id="rId147" Type="http://schemas.openxmlformats.org/officeDocument/2006/relationships/hyperlink" Target="https://www.open.edu/openlearn/health-sports-psychology/childhood-youth/early-years/infants-understanding-their-social-world/content-section-0?active-tab=description-tab" TargetMode="External"/><Relationship Id="rId8" Type="http://schemas.openxmlformats.org/officeDocument/2006/relationships/image" Target="media/image1.png"/><Relationship Id="rId51" Type="http://schemas.openxmlformats.org/officeDocument/2006/relationships/hyperlink" Target="https://www.sendgateway.org.uk/r/top-tips-for-understanding-adhd-and-supporting-children-in-the-classroom.html" TargetMode="External"/><Relationship Id="rId72" Type="http://schemas.openxmlformats.org/officeDocument/2006/relationships/hyperlink" Target="https://www.futurelearn.com/courses/planning-for-learning" TargetMode="External"/><Relationship Id="rId93" Type="http://schemas.openxmlformats.org/officeDocument/2006/relationships/hyperlink" Target="https://www.open.edu/openlearn/education-development/early-years/attachment-the-early-years/content-section-0?active-tab=description-tab" TargetMode="External"/><Relationship Id="rId98" Type="http://schemas.openxmlformats.org/officeDocument/2006/relationships/hyperlink" Target="https://www.futurelearn.com/courses/transforming-education" TargetMode="External"/><Relationship Id="rId121" Type="http://schemas.openxmlformats.org/officeDocument/2006/relationships/hyperlink" Target="https://www.open.edu/openlearn/history-the-arts/exploring-books-children-words-and-pictures/content-section-0?active-tab=description-tab" TargetMode="External"/><Relationship Id="rId142" Type="http://schemas.openxmlformats.org/officeDocument/2006/relationships/hyperlink" Target="https://www.open.edu/openlearn/health-sports-psychology/childhood-youth/early-years/infants-understanding-their-social-world/content-section-0?active-tab=description-tab" TargetMode="External"/><Relationship Id="rId3" Type="http://schemas.openxmlformats.org/officeDocument/2006/relationships/customXml" Target="../customXml/item3.xml"/><Relationship Id="rId25" Type="http://schemas.openxmlformats.org/officeDocument/2006/relationships/hyperlink" Target="https://www.virtual-college.co.uk/resources/free-courses/keep-them-safe" TargetMode="External"/><Relationship Id="rId46" Type="http://schemas.openxmlformats.org/officeDocument/2006/relationships/hyperlink" Target="http://addressingdyslexia.org/sites/default/files/resources/Making%20Sense%20Dyslexia%20Report%202014.pdf" TargetMode="External"/><Relationship Id="rId67" Type="http://schemas.openxmlformats.org/officeDocument/2006/relationships/hyperlink" Target="https://www.futurelearn.com/courses/inclusive-education" TargetMode="External"/><Relationship Id="rId116" Type="http://schemas.openxmlformats.org/officeDocument/2006/relationships/hyperlink" Target="https://www.open.edu/openlearn/education/encouraging-book-talk-the-school-library/content-section-0?active-tab=description-tab" TargetMode="External"/><Relationship Id="rId137" Type="http://schemas.openxmlformats.org/officeDocument/2006/relationships/hyperlink" Target="https://www.open.edu/openlearn/education/educational-technology-and-practice/educational-practice/parents-and-toddlers-teaching-and-learning-home/content-section-0?active-tab=description-tab" TargetMode="External"/><Relationship Id="rId158" Type="http://schemas.openxmlformats.org/officeDocument/2006/relationships/hyperlink" Target="https://www.open.edu/openlearn/education/educational-technology-and-practice/educational-practice/parents-partners/content-section-0?active-tab=description-tab" TargetMode="External"/><Relationship Id="rId20" Type="http://schemas.openxmlformats.org/officeDocument/2006/relationships/hyperlink" Target="https://www.virtual-college.co.uk/resources/free-courses/recognising-and-preventing-fgm" TargetMode="External"/><Relationship Id="rId41" Type="http://schemas.openxmlformats.org/officeDocument/2006/relationships/hyperlink" Target="https://www.open.edu/openlearn/science-maths-technology/understanding-autism/content-section-overview?active-tab=description-tab" TargetMode="External"/><Relationship Id="rId62" Type="http://schemas.openxmlformats.org/officeDocument/2006/relationships/hyperlink" Target="https://www.derby.ac.uk/short-courses-cpd/online/free-courses/understanding-autism-aspergers-and-adhd/" TargetMode="External"/><Relationship Id="rId83"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88" Type="http://schemas.openxmlformats.org/officeDocument/2006/relationships/hyperlink" Target="https://www.futurelearn.com/courses/teaching-phonics" TargetMode="External"/><Relationship Id="rId111" Type="http://schemas.openxmlformats.org/officeDocument/2006/relationships/hyperlink" Target="https://www.futurelearn.com/courses/maths-subject-knowledge-proportion-ratio-scaling" TargetMode="External"/><Relationship Id="rId132" Type="http://schemas.openxmlformats.org/officeDocument/2006/relationships/hyperlink" Target="https://www.open.edu/openlearn/education/educational-technology-and-practice/educational-practice/exploring-childrens-learning/content-section-0?active-tab=description-tab" TargetMode="External"/><Relationship Id="rId153" Type="http://schemas.openxmlformats.org/officeDocument/2006/relationships/hyperlink" Target="https://www.open.edu/openlearn/education-development/learning-teach-becoming-reflective-practitioner/content-section-0?active-tab=description-tab" TargetMode="External"/><Relationship Id="rId15" Type="http://schemas.openxmlformats.org/officeDocument/2006/relationships/hyperlink" Target="https://www.virtual-college.co.uk/courses/compliance/introduction-to-gdpr" TargetMode="External"/><Relationship Id="rId36" Type="http://schemas.openxmlformats.org/officeDocument/2006/relationships/hyperlink" Target="https://assets.publishing.service.gov.uk/government/uploads/system/uploads/attachment_data/file/398815/SEND_Code_of_Practice_January_2015.pdf" TargetMode="External"/><Relationship Id="rId57" Type="http://schemas.openxmlformats.org/officeDocument/2006/relationships/hyperlink" Target="https://www.thecommunicationtrust.org.uk/projects/professional-development/online-short-course/" TargetMode="External"/><Relationship Id="rId106" Type="http://schemas.openxmlformats.org/officeDocument/2006/relationships/hyperlink" Target="https://www.futurelearn.com/courses/maths-subject-knowledge-fractions-decimals-and-percentages" TargetMode="External"/><Relationship Id="rId127" Type="http://schemas.openxmlformats.org/officeDocument/2006/relationships/hyperlink" Target="https://www.open.edu/openlearn/education/educational-technology-and-practice/educational-practice/evaluating-school-classroom-discussion/content-section-0?active-tab=description-tab" TargetMode="External"/><Relationship Id="rId10" Type="http://schemas.openxmlformats.org/officeDocument/2006/relationships/hyperlink" Target="https://www.virtual-college.co.uk/courses/health-and-safety/introduction-to-infection-prevention" TargetMode="External"/><Relationship Id="rId31" Type="http://schemas.openxmlformats.org/officeDocument/2006/relationships/hyperlink" Target="https://www.jdrf.org.uk/school-pack/schools-e-learning-module" TargetMode="External"/><Relationship Id="rId52" Type="http://schemas.openxmlformats.org/officeDocument/2006/relationships/hyperlink" Target="https://www.sendgateway.org.uk/r/top-tips-for-understanding-adhd-and-supporting-children-in-the-classroom.html" TargetMode="External"/><Relationship Id="rId73" Type="http://schemas.openxmlformats.org/officeDocument/2006/relationships/hyperlink" Target="https://www.futurelearn.com/courses/introducing-assessment-for-learning" TargetMode="External"/><Relationship Id="rId78" Type="http://schemas.openxmlformats.org/officeDocument/2006/relationships/hyperlink" Target="https://www.futurelearn.com/courses/differentiating-for-learning-stem" TargetMode="External"/><Relationship Id="rId94" Type="http://schemas.openxmlformats.org/officeDocument/2006/relationships/hyperlink" Target="https://www.open.edu/openlearn/education-development/early-years/attachment-the-early-years/content-section-0?active-tab=description-tab" TargetMode="External"/><Relationship Id="rId99" Type="http://schemas.openxmlformats.org/officeDocument/2006/relationships/hyperlink" Target="https://www.acesonlinelearning.com/" TargetMode="External"/><Relationship Id="rId101" Type="http://schemas.openxmlformats.org/officeDocument/2006/relationships/hyperlink" Target="https://www.futurelearn.com/courses/educating-girls" TargetMode="External"/><Relationship Id="rId122" Type="http://schemas.openxmlformats.org/officeDocument/2006/relationships/hyperlink" Target="https://www.open.edu/openlearn/education/educational-technology-and-practice/educational-practice/evaluating-school-classroom-discussion/content-section-0?active-tab=description-tab" TargetMode="External"/><Relationship Id="rId143" Type="http://schemas.openxmlformats.org/officeDocument/2006/relationships/hyperlink" Target="https://www.open.edu/openlearn/health-sports-psychology/childhood-youth/early-years/infants-understanding-their-social-world/content-section-0?active-tab=description-tab" TargetMode="External"/><Relationship Id="rId148" Type="http://schemas.openxmlformats.org/officeDocument/2006/relationships/hyperlink" Target="https://www.open.edu/openlearn/health-sports-psychology/childhood-youth/early-years/infants-understanding-their-social-world/content-section-0?active-tab=description-tab" TargetMode="External"/><Relationship Id="rId4" Type="http://schemas.openxmlformats.org/officeDocument/2006/relationships/numbering" Target="numbering.xml"/><Relationship Id="rId9" Type="http://schemas.openxmlformats.org/officeDocument/2006/relationships/hyperlink" Target="https://www.virtual-college.co.uk/courses/health-and-safety/introduction-to-infection-prevention" TargetMode="External"/><Relationship Id="rId26" Type="http://schemas.openxmlformats.org/officeDocument/2006/relationships/hyperlink" Target="https://www.virtual-college.co.uk/resources/free-courses/keep-them-safe" TargetMode="External"/><Relationship Id="rId47" Type="http://schemas.openxmlformats.org/officeDocument/2006/relationships/hyperlink" Target="http://addressingdyslexia.org/free-online-learning-modules" TargetMode="External"/><Relationship Id="rId68" Type="http://schemas.openxmlformats.org/officeDocument/2006/relationships/hyperlink" Target="https://www.futurelearn.com/courses/inclusive-education" TargetMode="External"/><Relationship Id="rId89" Type="http://schemas.openxmlformats.org/officeDocument/2006/relationships/hyperlink" Target="https://www.futurelearn.com/courses/teaching-phonics" TargetMode="External"/><Relationship Id="rId112" Type="http://schemas.openxmlformats.org/officeDocument/2006/relationships/hyperlink" Target="https://www.open.edu/openlearn/education/encouraging-book-talk-the-school-library/content-section-0?active-tab=description-tab" TargetMode="External"/><Relationship Id="rId133" Type="http://schemas.openxmlformats.org/officeDocument/2006/relationships/hyperlink" Target="https://www.open.edu/openlearn/education/educational-technology-and-practice/educational-practice/exploring-childrens-learning/content-section-0?active-tab=description-tab" TargetMode="External"/><Relationship Id="rId154" Type="http://schemas.openxmlformats.org/officeDocument/2006/relationships/hyperlink" Target="https://www.open.edu/openlearn/education/educational-technology-and-practice/educational-practice/parents-partners/content-section-0?active-tab=description-tab" TargetMode="External"/><Relationship Id="rId16" Type="http://schemas.openxmlformats.org/officeDocument/2006/relationships/hyperlink" Target="https://www.virtual-college.co.uk/courses/safeguarding/understanding-young-minds" TargetMode="External"/><Relationship Id="rId37" Type="http://schemas.openxmlformats.org/officeDocument/2006/relationships/hyperlink" Target="https://assets.publishing.service.gov.uk/government/uploads/system/uploads/attachment_data/file/398815/SEND_Code_of_Practice_January_2015.pdf" TargetMode="External"/><Relationship Id="rId58" Type="http://schemas.openxmlformats.org/officeDocument/2006/relationships/hyperlink" Target="https://nasen.org.uk/training-and-cpd/online-learning/online-learner-registration.html" TargetMode="External"/><Relationship Id="rId79"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102" Type="http://schemas.openxmlformats.org/officeDocument/2006/relationships/hyperlink" Target="https://www.futurelearn.com/courses/educating-girls" TargetMode="External"/><Relationship Id="rId123" Type="http://schemas.openxmlformats.org/officeDocument/2006/relationships/hyperlink" Target="https://www.open.edu/openlearn/education/educational-technology-and-practice/educational-practice/evaluating-school-classroom-discussion/content-section-0?active-tab=description-tab" TargetMode="External"/><Relationship Id="rId144" Type="http://schemas.openxmlformats.org/officeDocument/2006/relationships/hyperlink" Target="https://www.open.edu/openlearn/health-sports-psychology/childhood-youth/early-years/infants-understanding-their-social-world/content-section-0?active-tab=description-tab" TargetMode="External"/><Relationship Id="rId90" Type="http://schemas.openxmlformats.org/officeDocument/2006/relationships/hyperlink" Target="https://www.futurelearn.com/courses/education-for-all" TargetMode="External"/><Relationship Id="rId27" Type="http://schemas.openxmlformats.org/officeDocument/2006/relationships/hyperlink" Target="https://www.elearning.prevent.homeoffice.gov.uk/edu/screen1.html" TargetMode="External"/><Relationship Id="rId48" Type="http://schemas.openxmlformats.org/officeDocument/2006/relationships/hyperlink" Target="http://addressingdyslexia.org/free-online-learning-modules" TargetMode="External"/><Relationship Id="rId69" Type="http://schemas.openxmlformats.org/officeDocument/2006/relationships/hyperlink" Target="https://www.futurelearn.com/courses/education-for-all" TargetMode="External"/><Relationship Id="rId113" Type="http://schemas.openxmlformats.org/officeDocument/2006/relationships/hyperlink" Target="https://www.open.edu/openlearn/education/encouraging-book-talk-the-school-library/content-section-0?active-tab=description-tab" TargetMode="External"/><Relationship Id="rId134" Type="http://schemas.openxmlformats.org/officeDocument/2006/relationships/hyperlink" Target="https://www.open.edu/openlearn/education/educational-technology-and-practice/educational-practice/exploring-childrens-learning/content-section-0?active-tab=description-tab" TargetMode="External"/><Relationship Id="rId80" Type="http://schemas.openxmlformats.org/officeDocument/2006/relationships/hyperlink" Target="https://www.open.edu/openlearn/education/educational-technology-and-practice/educational-practice/what-childrens-perspectives-tell-us-about-inclusion/content-section-0?active-tab=description-tab" TargetMode="External"/><Relationship Id="rId155" Type="http://schemas.openxmlformats.org/officeDocument/2006/relationships/hyperlink" Target="https://www.open.edu/openlearn/education/educational-technology-and-practice/educational-practice/parents-partners/content-section-0?active-tab=description-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D5EA96192B4419EE01F337E1085A3" ma:contentTypeVersion="12" ma:contentTypeDescription="Create a new document." ma:contentTypeScope="" ma:versionID="c0a0544b61add9ed265334fbddbeff8f">
  <xsd:schema xmlns:xsd="http://www.w3.org/2001/XMLSchema" xmlns:xs="http://www.w3.org/2001/XMLSchema" xmlns:p="http://schemas.microsoft.com/office/2006/metadata/properties" xmlns:ns2="9b2d1297-b6f4-499e-aa32-c22f9dee6310" xmlns:ns3="4f6c4009-bbb9-4bab-9750-a72fa6a179a1" targetNamespace="http://schemas.microsoft.com/office/2006/metadata/properties" ma:root="true" ma:fieldsID="c8952c7141e35f3cde902daffc733ea0" ns2:_="" ns3:_="">
    <xsd:import namespace="9b2d1297-b6f4-499e-aa32-c22f9dee6310"/>
    <xsd:import namespace="4f6c4009-bbb9-4bab-9750-a72fa6a17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1297-b6f4-499e-aa32-c22f9dee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6c4009-bbb9-4bab-9750-a72fa6a17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081375-6650-4673-9ECB-2B0C27D86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1297-b6f4-499e-aa32-c22f9dee6310"/>
    <ds:schemaRef ds:uri="4f6c4009-bbb9-4bab-9750-a72fa6a17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1F67B-2605-4914-9D90-2F8A352434E5}">
  <ds:schemaRefs>
    <ds:schemaRef ds:uri="http://schemas.microsoft.com/sharepoint/v3/contenttype/forms"/>
  </ds:schemaRefs>
</ds:datastoreItem>
</file>

<file path=customXml/itemProps3.xml><?xml version="1.0" encoding="utf-8"?>
<ds:datastoreItem xmlns:ds="http://schemas.openxmlformats.org/officeDocument/2006/customXml" ds:itemID="{5B542A58-AE02-4937-A45E-3522EA5A223A}">
  <ds:schemaRefs>
    <ds:schemaRef ds:uri="http://purl.org/dc/dcmitype/"/>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9b2d1297-b6f4-499e-aa32-c22f9dee6310"/>
    <ds:schemaRef ds:uri="http://purl.org/dc/elements/1.1/"/>
    <ds:schemaRef ds:uri="http://schemas.microsoft.com/office/infopath/2007/PartnerControls"/>
    <ds:schemaRef ds:uri="4f6c4009-bbb9-4bab-9750-a72fa6a179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5444</Words>
  <Characters>31031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Harrison</dc:creator>
  <cp:lastModifiedBy>Emma Dean</cp:lastModifiedBy>
  <cp:revision>2</cp:revision>
  <dcterms:created xsi:type="dcterms:W3CDTF">2020-04-08T16:18:00Z</dcterms:created>
  <dcterms:modified xsi:type="dcterms:W3CDTF">2020-04-08T16:28:09Z</dcterms:modified>
  <dc:title>CPET - CPD from home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2020-03-18T00:00:00Z</vt:filetime>
  </property>
  <property fmtid="{D5CDD505-2E9C-101B-9397-08002B2CF9AE}" pid="3" name="Creator">
    <vt:lpwstr>easyPDF SDK 8.0</vt:lpwstr>
  </property>
  <property fmtid="{D5CDD505-2E9C-101B-9397-08002B2CF9AE}" pid="4" name="LastSaved">
    <vt:filetime>2020-03-24T00:00:00Z</vt:filetime>
  </property>
  <property fmtid="{D5CDD505-2E9C-101B-9397-08002B2CF9AE}" pid="5" name="ContentTypeId">
    <vt:lpwstr>0x010100A3AD5EA96192B4419EE01F337E1085A3</vt:lpwstr>
  </property>
</Properties>
</file>