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B14" w:rsidP="00CB2073" w:rsidRDefault="00124B14" w14:paraId="2D48F5EE" w14:textId="77777777">
      <w:pPr>
        <w:spacing w:after="0" w:line="257" w:lineRule="auto"/>
        <w:jc w:val="both"/>
        <w:rPr>
          <w:rFonts w:ascii="Arial" w:hAnsi="Arial" w:cs="Arial"/>
          <w:b/>
          <w:bCs/>
        </w:rPr>
      </w:pPr>
    </w:p>
    <w:p w:rsidRPr="00886223" w:rsidR="00124B14" w:rsidP="00CB2073" w:rsidRDefault="00124B14" w14:paraId="645D1972" w14:textId="77777777">
      <w:pPr>
        <w:spacing w:after="0" w:line="257" w:lineRule="auto"/>
        <w:jc w:val="both"/>
        <w:rPr>
          <w:rFonts w:ascii="Arial" w:hAnsi="Arial" w:cs="Arial"/>
          <w:b/>
          <w:bCs/>
          <w:sz w:val="26"/>
          <w:szCs w:val="26"/>
        </w:rPr>
      </w:pPr>
    </w:p>
    <w:p w:rsidRPr="00886223" w:rsidR="001531A4" w:rsidP="00CB2073" w:rsidRDefault="001531A4" w14:paraId="2CF35CE0" w14:textId="630F7DE1">
      <w:pPr>
        <w:spacing w:after="0" w:line="257" w:lineRule="auto"/>
        <w:jc w:val="both"/>
        <w:rPr>
          <w:rFonts w:ascii="Arial" w:hAnsi="Arial" w:cs="Arial"/>
          <w:b/>
          <w:bCs/>
          <w:sz w:val="26"/>
          <w:szCs w:val="26"/>
        </w:rPr>
      </w:pPr>
      <w:r w:rsidRPr="00886223">
        <w:rPr>
          <w:rFonts w:ascii="Arial" w:hAnsi="Arial" w:cs="Arial"/>
          <w:b/>
          <w:bCs/>
          <w:sz w:val="26"/>
          <w:szCs w:val="26"/>
        </w:rPr>
        <w:t>Preventing infectious diseases in schools</w:t>
      </w:r>
      <w:r w:rsidRPr="00886223" w:rsidR="00CB2073">
        <w:rPr>
          <w:rFonts w:ascii="Arial" w:hAnsi="Arial" w:cs="Arial"/>
          <w:b/>
          <w:bCs/>
          <w:sz w:val="26"/>
          <w:szCs w:val="26"/>
        </w:rPr>
        <w:t xml:space="preserve">: </w:t>
      </w:r>
      <w:r w:rsidRPr="00886223">
        <w:rPr>
          <w:rFonts w:ascii="Arial" w:hAnsi="Arial" w:cs="Arial"/>
          <w:b/>
          <w:bCs/>
          <w:sz w:val="26"/>
          <w:szCs w:val="26"/>
        </w:rPr>
        <w:t>World Antimicrobial Resistance Awareness (WAAW) week</w:t>
      </w:r>
    </w:p>
    <w:p w:rsidRPr="001531A4" w:rsidR="00CB2073" w:rsidP="00CB2073" w:rsidRDefault="00CB2073" w14:paraId="5AE3E1F0" w14:textId="25D274D0">
      <w:pPr>
        <w:spacing w:after="0" w:line="257" w:lineRule="auto"/>
        <w:jc w:val="both"/>
        <w:rPr>
          <w:rFonts w:ascii="Arial" w:hAnsi="Arial" w:cs="Arial"/>
          <w:b/>
          <w:bCs/>
        </w:rPr>
      </w:pPr>
    </w:p>
    <w:p w:rsidR="008C04C1" w:rsidP="00CB2073" w:rsidRDefault="008C04C1" w14:paraId="10A0F54C" w14:textId="29C49D6C">
      <w:pPr>
        <w:spacing w:after="0" w:line="257" w:lineRule="auto"/>
        <w:jc w:val="both"/>
        <w:rPr>
          <w:rFonts w:ascii="Arial" w:hAnsi="Arial" w:cs="Arial"/>
        </w:rPr>
      </w:pPr>
      <w:r w:rsidRPr="00A201A8">
        <w:rPr>
          <w:rFonts w:ascii="Arial" w:hAnsi="Arial" w:cs="Arial"/>
        </w:rPr>
        <w:t xml:space="preserve">Dear </w:t>
      </w:r>
      <w:r w:rsidR="001E26FD">
        <w:rPr>
          <w:rFonts w:ascii="Arial" w:hAnsi="Arial" w:cs="Arial"/>
        </w:rPr>
        <w:t>Headteacher</w:t>
      </w:r>
      <w:r w:rsidRPr="00A201A8">
        <w:rPr>
          <w:rFonts w:ascii="Arial" w:hAnsi="Arial" w:cs="Arial"/>
        </w:rPr>
        <w:t>,</w:t>
      </w:r>
    </w:p>
    <w:p w:rsidRPr="00A201A8" w:rsidR="00CB2073" w:rsidP="00CB2073" w:rsidRDefault="00CB2073" w14:paraId="6A779D96" w14:textId="6E277C6D">
      <w:pPr>
        <w:spacing w:after="0" w:line="257" w:lineRule="auto"/>
        <w:jc w:val="both"/>
        <w:rPr>
          <w:rFonts w:ascii="Arial" w:hAnsi="Arial" w:cs="Arial"/>
        </w:rPr>
      </w:pPr>
    </w:p>
    <w:p w:rsidR="008C04C1" w:rsidP="00CB2073" w:rsidRDefault="006C20F7" w14:paraId="33B57E97" w14:textId="2A58D5D8">
      <w:pPr>
        <w:spacing w:after="0" w:line="257" w:lineRule="auto"/>
        <w:jc w:val="both"/>
        <w:rPr>
          <w:rStyle w:val="Hyperlink"/>
          <w:rFonts w:ascii="Arial" w:hAnsi="Arial" w:cs="Arial"/>
        </w:rPr>
      </w:pPr>
      <w:r w:rsidRPr="00A201A8">
        <w:rPr>
          <w:rFonts w:ascii="Arial" w:hAnsi="Arial" w:cs="Arial"/>
        </w:rPr>
        <w:t>Every year, d</w:t>
      </w:r>
      <w:r w:rsidRPr="00A201A8" w:rsidR="00C8525E">
        <w:rPr>
          <w:rFonts w:ascii="Arial" w:hAnsi="Arial" w:cs="Arial"/>
        </w:rPr>
        <w:t>uring November</w:t>
      </w:r>
      <w:r w:rsidRPr="00A201A8" w:rsidR="00D119F0">
        <w:rPr>
          <w:rFonts w:ascii="Arial" w:hAnsi="Arial" w:cs="Arial"/>
        </w:rPr>
        <w:t xml:space="preserve"> (18</w:t>
      </w:r>
      <w:r w:rsidRPr="00F824D6" w:rsidR="00F824D6">
        <w:rPr>
          <w:rFonts w:ascii="Arial" w:hAnsi="Arial" w:cs="Arial"/>
          <w:vertAlign w:val="superscript"/>
        </w:rPr>
        <w:t>th</w:t>
      </w:r>
      <w:r w:rsidRPr="00A201A8" w:rsidR="00D119F0">
        <w:rPr>
          <w:rFonts w:ascii="Arial" w:hAnsi="Arial" w:cs="Arial"/>
        </w:rPr>
        <w:t>-24</w:t>
      </w:r>
      <w:r w:rsidRPr="00F824D6" w:rsidR="00F824D6">
        <w:rPr>
          <w:rFonts w:ascii="Arial" w:hAnsi="Arial" w:cs="Arial"/>
          <w:vertAlign w:val="superscript"/>
        </w:rPr>
        <w:t>th</w:t>
      </w:r>
      <w:r w:rsidRPr="00A201A8" w:rsidR="00594334">
        <w:rPr>
          <w:rFonts w:ascii="Arial" w:hAnsi="Arial" w:cs="Arial"/>
        </w:rPr>
        <w:t>)</w:t>
      </w:r>
      <w:r w:rsidRPr="00A201A8" w:rsidR="00C8525E">
        <w:rPr>
          <w:rFonts w:ascii="Arial" w:hAnsi="Arial" w:cs="Arial"/>
        </w:rPr>
        <w:t xml:space="preserve">, we celebrate World Antimicrobial </w:t>
      </w:r>
      <w:r w:rsidRPr="00A201A8" w:rsidR="00344A94">
        <w:rPr>
          <w:rFonts w:ascii="Arial" w:hAnsi="Arial" w:cs="Arial"/>
        </w:rPr>
        <w:t>Resistance</w:t>
      </w:r>
      <w:r w:rsidRPr="00A201A8" w:rsidR="00C8525E">
        <w:rPr>
          <w:rFonts w:ascii="Arial" w:hAnsi="Arial" w:cs="Arial"/>
        </w:rPr>
        <w:t xml:space="preserve"> Awareness </w:t>
      </w:r>
      <w:r w:rsidRPr="00A201A8" w:rsidR="00344A94">
        <w:rPr>
          <w:rFonts w:ascii="Arial" w:hAnsi="Arial" w:cs="Arial"/>
        </w:rPr>
        <w:t xml:space="preserve">(WAAW) </w:t>
      </w:r>
      <w:r w:rsidRPr="00A201A8" w:rsidR="00C8525E">
        <w:rPr>
          <w:rFonts w:ascii="Arial" w:hAnsi="Arial" w:cs="Arial"/>
        </w:rPr>
        <w:t>week</w:t>
      </w:r>
      <w:r w:rsidRPr="00A201A8" w:rsidR="00F75A8E">
        <w:rPr>
          <w:rFonts w:ascii="Arial" w:hAnsi="Arial" w:cs="Arial"/>
        </w:rPr>
        <w:t>,</w:t>
      </w:r>
      <w:r w:rsidRPr="00A201A8" w:rsidR="00C8525E">
        <w:rPr>
          <w:rFonts w:ascii="Arial" w:hAnsi="Arial" w:cs="Arial"/>
        </w:rPr>
        <w:t xml:space="preserve"> which </w:t>
      </w:r>
      <w:r w:rsidRPr="00A201A8" w:rsidR="00344A94">
        <w:rPr>
          <w:rFonts w:ascii="Arial" w:hAnsi="Arial" w:cs="Arial"/>
        </w:rPr>
        <w:t>is a global campaign to raise awareness and understanding of A</w:t>
      </w:r>
      <w:r w:rsidR="00CB5C64">
        <w:rPr>
          <w:rFonts w:ascii="Arial" w:hAnsi="Arial" w:cs="Arial"/>
        </w:rPr>
        <w:t>ntimicrobial Resistance (AMR)</w:t>
      </w:r>
      <w:r w:rsidRPr="00A201A8" w:rsidR="00344A94">
        <w:rPr>
          <w:rFonts w:ascii="Arial" w:hAnsi="Arial" w:cs="Arial"/>
        </w:rPr>
        <w:t>. Link:</w:t>
      </w:r>
      <w:r w:rsidR="00F709A4">
        <w:rPr>
          <w:rFonts w:ascii="Arial" w:hAnsi="Arial" w:cs="Arial"/>
        </w:rPr>
        <w:t xml:space="preserve"> </w:t>
      </w:r>
      <w:r w:rsidRPr="001012D0" w:rsidR="00FE11AF">
        <w:rPr>
          <w:rFonts w:ascii="Arial" w:hAnsi="Arial" w:cs="Arial"/>
        </w:rPr>
        <w:t xml:space="preserve"> </w:t>
      </w:r>
      <w:hyperlink w:history="1" r:id="rId10">
        <w:r w:rsidRPr="00CE4821" w:rsidR="00FE11AF">
          <w:rPr>
            <w:rStyle w:val="Hyperlink"/>
            <w:rFonts w:ascii="Arial" w:hAnsi="Arial" w:cs="Arial"/>
          </w:rPr>
          <w:t xml:space="preserve">World AMR </w:t>
        </w:r>
        <w:r w:rsidR="00CB5C64">
          <w:rPr>
            <w:rStyle w:val="Hyperlink"/>
            <w:rFonts w:ascii="Arial" w:hAnsi="Arial" w:cs="Arial"/>
          </w:rPr>
          <w:t xml:space="preserve">Awareness </w:t>
        </w:r>
        <w:r w:rsidRPr="00CE4821" w:rsidR="00FE11AF">
          <w:rPr>
            <w:rStyle w:val="Hyperlink"/>
            <w:rFonts w:ascii="Arial" w:hAnsi="Arial" w:cs="Arial"/>
          </w:rPr>
          <w:t>Week</w:t>
        </w:r>
        <w:r w:rsidRPr="00CE4821" w:rsidR="00CE4821">
          <w:rPr>
            <w:rStyle w:val="Hyperlink"/>
            <w:rFonts w:ascii="Arial" w:hAnsi="Arial" w:cs="Arial"/>
          </w:rPr>
          <w:t xml:space="preserve"> 2025</w:t>
        </w:r>
      </w:hyperlink>
      <w:r w:rsidR="001012D0">
        <w:rPr>
          <w:rFonts w:ascii="Arial" w:hAnsi="Arial" w:cs="Arial"/>
          <w:b/>
          <w:bCs/>
        </w:rPr>
        <w:t>.</w:t>
      </w:r>
    </w:p>
    <w:p w:rsidRPr="00CB2073" w:rsidR="00CB2073" w:rsidP="00CB2073" w:rsidRDefault="00CB2073" w14:paraId="2174C827" w14:textId="2176B43B">
      <w:pPr>
        <w:spacing w:after="0" w:line="257" w:lineRule="auto"/>
        <w:jc w:val="both"/>
        <w:rPr>
          <w:rFonts w:ascii="Arial" w:hAnsi="Arial" w:cs="Arial"/>
        </w:rPr>
      </w:pPr>
    </w:p>
    <w:p w:rsidRPr="00A201A8" w:rsidR="008D0953" w:rsidP="00CB2073" w:rsidRDefault="00C16788" w14:paraId="16F00E6C" w14:textId="2CE1055D">
      <w:pPr>
        <w:spacing w:after="0" w:line="257" w:lineRule="auto"/>
        <w:jc w:val="both"/>
        <w:rPr>
          <w:rFonts w:ascii="Arial" w:hAnsi="Arial" w:cs="Arial"/>
          <w:b/>
          <w:bCs/>
        </w:rPr>
      </w:pPr>
      <w:r>
        <w:rPr>
          <w:rFonts w:ascii="Arial" w:hAnsi="Arial" w:cs="Arial"/>
          <w:b/>
          <w:bCs/>
        </w:rPr>
        <w:t>W</w:t>
      </w:r>
      <w:r w:rsidRPr="00A201A8" w:rsidR="008D0953">
        <w:rPr>
          <w:rFonts w:ascii="Arial" w:hAnsi="Arial" w:cs="Arial"/>
          <w:b/>
          <w:bCs/>
        </w:rPr>
        <w:t xml:space="preserve">hat is </w:t>
      </w:r>
      <w:r w:rsidRPr="00A201A8" w:rsidR="007E43FD">
        <w:rPr>
          <w:rFonts w:ascii="Arial" w:hAnsi="Arial" w:cs="Arial"/>
          <w:b/>
          <w:bCs/>
        </w:rPr>
        <w:t>Antimicrobial</w:t>
      </w:r>
      <w:r w:rsidRPr="00A201A8" w:rsidR="008D0953">
        <w:rPr>
          <w:rFonts w:ascii="Arial" w:hAnsi="Arial" w:cs="Arial"/>
          <w:b/>
          <w:bCs/>
        </w:rPr>
        <w:t xml:space="preserve"> </w:t>
      </w:r>
      <w:r w:rsidRPr="00A201A8" w:rsidR="007E43FD">
        <w:rPr>
          <w:rFonts w:ascii="Arial" w:hAnsi="Arial" w:cs="Arial"/>
          <w:b/>
          <w:bCs/>
        </w:rPr>
        <w:t>R</w:t>
      </w:r>
      <w:r w:rsidRPr="00A201A8" w:rsidR="008D0953">
        <w:rPr>
          <w:rFonts w:ascii="Arial" w:hAnsi="Arial" w:cs="Arial"/>
          <w:b/>
          <w:bCs/>
        </w:rPr>
        <w:t>esistance (AMR)?</w:t>
      </w:r>
    </w:p>
    <w:p w:rsidR="008D0953" w:rsidP="00CB2073" w:rsidRDefault="0019788F" w14:paraId="06F88747" w14:textId="6C7A1DE7">
      <w:pPr>
        <w:spacing w:after="0" w:line="257" w:lineRule="auto"/>
        <w:jc w:val="both"/>
        <w:rPr>
          <w:rFonts w:ascii="Arial" w:hAnsi="Arial" w:cs="Arial"/>
        </w:rPr>
      </w:pPr>
      <w:r>
        <w:rPr>
          <w:rFonts w:ascii="Arial" w:hAnsi="Arial" w:cs="Arial"/>
          <w:noProof/>
        </w:rPr>
        <mc:AlternateContent>
          <mc:Choice Requires="wpi">
            <w:drawing>
              <wp:anchor distT="0" distB="0" distL="114300" distR="114300" simplePos="0" relativeHeight="251680768" behindDoc="0" locked="0" layoutInCell="1" allowOverlap="1" wp14:editId="338C7082" wp14:anchorId="418F1881">
                <wp:simplePos x="0" y="0"/>
                <wp:positionH relativeFrom="column">
                  <wp:posOffset>-1392823</wp:posOffset>
                </wp:positionH>
                <wp:positionV relativeFrom="paragraph">
                  <wp:posOffset>205436</wp:posOffset>
                </wp:positionV>
                <wp:extent cx="27720" cy="48600"/>
                <wp:effectExtent l="57150" t="57150" r="67945" b="66040"/>
                <wp:wrapNone/>
                <wp:docPr id="466660407" name="Ink 16"/>
                <wp:cNvGraphicFramePr/>
                <a:graphic xmlns:a="http://schemas.openxmlformats.org/drawingml/2006/main">
                  <a:graphicData uri="http://schemas.microsoft.com/office/word/2010/wordprocessingInk">
                    <w14:contentPart r:id="rId11" bwMode="auto">
                      <w14:nvContentPartPr>
                        <w14:cNvContentPartPr/>
                      </w14:nvContentPartPr>
                      <w14:xfrm>
                        <a:off x="0" y="0"/>
                        <a:ext cx="27720" cy="48600"/>
                      </w14:xfrm>
                    </w14:contentPart>
                  </a:graphicData>
                </a:graphic>
              </wp:anchor>
            </w:drawing>
          </mc:Choice>
          <mc:Fallback>
            <w:pict>
              <v:shapetype id="_x0000_t75" coordsize="21600,21600" filled="f" stroked="f" o:spt="75" o:preferrelative="t" path="m@4@5l@4@11@9@11@9@5xe" w14:anchorId="3AA7EF4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6" style="position:absolute;margin-left:-111.05pt;margin-top:14.8pt;width:5.05pt;height:6.7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">
                <v:imagedata o:title="" r:id="rId12"/>
              </v:shape>
            </w:pict>
          </mc:Fallback>
        </mc:AlternateContent>
      </w:r>
      <w:r w:rsidRPr="00A201A8" w:rsidR="008D0953">
        <w:rPr>
          <w:rFonts w:ascii="Arial" w:hAnsi="Arial" w:cs="Arial"/>
        </w:rPr>
        <w:t xml:space="preserve">Antimicrobial resistance occurs when microbes, such as bacteria, fungi or viruses, change in a way that makes the </w:t>
      </w:r>
      <w:r w:rsidR="006C7FDA">
        <w:rPr>
          <w:rFonts w:ascii="Arial" w:hAnsi="Arial" w:cs="Arial"/>
        </w:rPr>
        <w:t>medicines</w:t>
      </w:r>
      <w:r w:rsidRPr="00A201A8" w:rsidR="008D0953">
        <w:rPr>
          <w:rFonts w:ascii="Arial" w:hAnsi="Arial" w:cs="Arial"/>
        </w:rPr>
        <w:t xml:space="preserve"> used to treat them ineffective. This means that medication such as antibiotics may not work as well, and infections may be much more difficult to treat. </w:t>
      </w:r>
      <w:r w:rsidRPr="00A201A8" w:rsidR="0053762F">
        <w:rPr>
          <w:rFonts w:ascii="Arial" w:hAnsi="Arial" w:cs="Arial"/>
        </w:rPr>
        <w:t xml:space="preserve">By using </w:t>
      </w:r>
      <w:r w:rsidRPr="00A201A8" w:rsidR="00F11625">
        <w:rPr>
          <w:rFonts w:ascii="Arial" w:hAnsi="Arial" w:cs="Arial"/>
        </w:rPr>
        <w:t>antimic</w:t>
      </w:r>
      <w:r w:rsidR="00F11625">
        <w:rPr>
          <w:rFonts w:ascii="Arial" w:hAnsi="Arial" w:cs="Arial"/>
        </w:rPr>
        <w:t>robial</w:t>
      </w:r>
      <w:r w:rsidR="006E0CB7">
        <w:rPr>
          <w:rFonts w:ascii="Arial" w:hAnsi="Arial" w:cs="Arial"/>
        </w:rPr>
        <w:t xml:space="preserve"> </w:t>
      </w:r>
      <w:r w:rsidR="00B06688">
        <w:rPr>
          <w:rFonts w:ascii="Arial" w:hAnsi="Arial" w:cs="Arial"/>
        </w:rPr>
        <w:t>medicines</w:t>
      </w:r>
      <w:r w:rsidRPr="00A201A8" w:rsidR="0053762F">
        <w:rPr>
          <w:rFonts w:ascii="Arial" w:hAnsi="Arial" w:cs="Arial"/>
        </w:rPr>
        <w:t xml:space="preserve"> </w:t>
      </w:r>
      <w:r w:rsidR="00CB5C64">
        <w:rPr>
          <w:rFonts w:ascii="Arial" w:hAnsi="Arial" w:cs="Arial"/>
        </w:rPr>
        <w:t>at the right time, for the right reasons</w:t>
      </w:r>
      <w:r w:rsidRPr="00A201A8" w:rsidR="0053762F">
        <w:rPr>
          <w:rFonts w:ascii="Arial" w:hAnsi="Arial" w:cs="Arial"/>
        </w:rPr>
        <w:t xml:space="preserve"> and reducing the chance of infections though vaccination and good hygiene practices</w:t>
      </w:r>
      <w:r w:rsidR="00316DC7">
        <w:rPr>
          <w:rFonts w:ascii="Arial" w:hAnsi="Arial" w:cs="Arial"/>
        </w:rPr>
        <w:t>,</w:t>
      </w:r>
      <w:r w:rsidRPr="00A201A8" w:rsidR="0053762F">
        <w:rPr>
          <w:rFonts w:ascii="Arial" w:hAnsi="Arial" w:cs="Arial"/>
        </w:rPr>
        <w:t xml:space="preserve"> we can reduce the spread of drug</w:t>
      </w:r>
      <w:r w:rsidR="00C034D0">
        <w:rPr>
          <w:rFonts w:ascii="Arial" w:hAnsi="Arial" w:cs="Arial"/>
        </w:rPr>
        <w:t>-</w:t>
      </w:r>
      <w:r w:rsidRPr="00A201A8" w:rsidR="0053762F">
        <w:rPr>
          <w:rFonts w:ascii="Arial" w:hAnsi="Arial" w:cs="Arial"/>
        </w:rPr>
        <w:t>resistant antimicrobials.</w:t>
      </w:r>
    </w:p>
    <w:p w:rsidR="00CB2073" w:rsidP="00CB2073" w:rsidRDefault="00CB2073" w14:paraId="44A998F5" w14:textId="3FB6F079">
      <w:pPr>
        <w:spacing w:after="0" w:line="257" w:lineRule="auto"/>
        <w:jc w:val="both"/>
        <w:rPr>
          <w:rFonts w:ascii="Arial" w:hAnsi="Arial" w:cs="Arial"/>
        </w:rPr>
      </w:pPr>
    </w:p>
    <w:p w:rsidRPr="00A201A8" w:rsidR="001A210D" w:rsidP="00CB2073" w:rsidRDefault="001A210D" w14:paraId="36870C17" w14:textId="4D3BBDEF">
      <w:pPr>
        <w:spacing w:after="0" w:line="257" w:lineRule="auto"/>
        <w:jc w:val="both"/>
        <w:rPr>
          <w:rFonts w:ascii="Arial" w:hAnsi="Arial" w:cs="Arial"/>
        </w:rPr>
      </w:pPr>
    </w:p>
    <w:p w:rsidRPr="00A201A8" w:rsidR="008D0953" w:rsidP="00CB2073" w:rsidRDefault="008D0953" w14:paraId="22F88DBD" w14:textId="46A66459">
      <w:pPr>
        <w:spacing w:after="0" w:line="257" w:lineRule="auto"/>
        <w:jc w:val="both"/>
        <w:rPr>
          <w:rFonts w:ascii="Arial" w:hAnsi="Arial" w:cs="Arial"/>
          <w:b/>
          <w:bCs/>
        </w:rPr>
      </w:pPr>
      <w:r w:rsidRPr="00A201A8">
        <w:rPr>
          <w:rFonts w:ascii="Arial" w:hAnsi="Arial" w:cs="Arial"/>
          <w:b/>
          <w:bCs/>
        </w:rPr>
        <w:t>What can I do to help?</w:t>
      </w:r>
    </w:p>
    <w:p w:rsidR="00316DC7" w:rsidP="00316DC7" w:rsidRDefault="00316DC7" w14:paraId="3B307D86" w14:textId="0C6BEB7E">
      <w:pPr>
        <w:spacing w:after="0" w:line="257" w:lineRule="auto"/>
        <w:jc w:val="both"/>
        <w:rPr>
          <w:rFonts w:ascii="Arial" w:hAnsi="Arial" w:cs="Arial"/>
        </w:rPr>
      </w:pPr>
      <w:r>
        <w:rPr>
          <w:rFonts w:ascii="Arial" w:hAnsi="Arial" w:cs="Arial"/>
        </w:rPr>
        <w:t xml:space="preserve">You </w:t>
      </w:r>
      <w:r w:rsidRPr="00B21CE6">
        <w:rPr>
          <w:rFonts w:ascii="Arial" w:hAnsi="Arial" w:cs="Arial"/>
        </w:rPr>
        <w:t>can make a positive impact by communicating AMR messages to children and young people</w:t>
      </w:r>
      <w:r>
        <w:rPr>
          <w:rFonts w:ascii="Arial" w:hAnsi="Arial" w:cs="Arial"/>
        </w:rPr>
        <w:t xml:space="preserve"> to help</w:t>
      </w:r>
      <w:r w:rsidRPr="00B21CE6">
        <w:rPr>
          <w:rFonts w:ascii="Arial" w:hAnsi="Arial" w:cs="Arial"/>
        </w:rPr>
        <w:t xml:space="preserve"> build the resilience of future generations</w:t>
      </w:r>
      <w:r>
        <w:rPr>
          <w:rFonts w:ascii="Arial" w:hAnsi="Arial" w:cs="Arial"/>
        </w:rPr>
        <w:t>.</w:t>
      </w:r>
    </w:p>
    <w:p w:rsidRPr="00B21CE6" w:rsidR="00316DC7" w:rsidP="00316DC7" w:rsidRDefault="00316DC7" w14:paraId="4A7E5BDF" w14:textId="77777777">
      <w:pPr>
        <w:spacing w:after="0" w:line="257" w:lineRule="auto"/>
        <w:jc w:val="both"/>
        <w:rPr>
          <w:rFonts w:ascii="Arial" w:hAnsi="Arial" w:cs="Arial"/>
        </w:rPr>
      </w:pPr>
    </w:p>
    <w:p w:rsidR="008D0953" w:rsidP="00CB2073" w:rsidRDefault="00555E95" w14:paraId="48799BBE" w14:textId="7F9B46C0">
      <w:pPr>
        <w:spacing w:after="0" w:line="257" w:lineRule="auto"/>
        <w:jc w:val="both"/>
        <w:rPr>
          <w:rFonts w:ascii="Arial" w:hAnsi="Arial" w:cs="Arial"/>
        </w:rPr>
      </w:pPr>
      <w:r w:rsidRPr="00A201A8">
        <w:rPr>
          <w:rFonts w:ascii="Arial" w:hAnsi="Arial" w:cs="Arial"/>
        </w:rPr>
        <w:t xml:space="preserve">This year we </w:t>
      </w:r>
      <w:r w:rsidRPr="00A201A8" w:rsidR="00594334">
        <w:rPr>
          <w:rFonts w:ascii="Arial" w:hAnsi="Arial" w:cs="Arial"/>
        </w:rPr>
        <w:t xml:space="preserve">are seeking support from </w:t>
      </w:r>
      <w:r w:rsidRPr="00A201A8">
        <w:rPr>
          <w:rFonts w:ascii="Arial" w:hAnsi="Arial" w:cs="Arial"/>
        </w:rPr>
        <w:t xml:space="preserve">schools </w:t>
      </w:r>
      <w:r w:rsidRPr="00A201A8" w:rsidR="008D0953">
        <w:rPr>
          <w:rFonts w:ascii="Arial" w:hAnsi="Arial" w:cs="Arial"/>
        </w:rPr>
        <w:t xml:space="preserve">to raise awareness of </w:t>
      </w:r>
      <w:r w:rsidRPr="00A201A8" w:rsidR="0053762F">
        <w:rPr>
          <w:rFonts w:ascii="Arial" w:hAnsi="Arial" w:cs="Arial"/>
        </w:rPr>
        <w:t xml:space="preserve">AMR. Here are </w:t>
      </w:r>
      <w:r w:rsidR="00D32D78">
        <w:rPr>
          <w:rFonts w:ascii="Arial" w:hAnsi="Arial" w:cs="Arial"/>
        </w:rPr>
        <w:t>five</w:t>
      </w:r>
      <w:r w:rsidRPr="00A201A8" w:rsidR="0053762F">
        <w:rPr>
          <w:rFonts w:ascii="Arial" w:hAnsi="Arial" w:cs="Arial"/>
        </w:rPr>
        <w:t xml:space="preserve"> </w:t>
      </w:r>
      <w:r w:rsidR="007F4394">
        <w:rPr>
          <w:rFonts w:ascii="Arial" w:hAnsi="Arial" w:cs="Arial"/>
        </w:rPr>
        <w:t>easy ways that</w:t>
      </w:r>
      <w:r w:rsidRPr="00A201A8" w:rsidR="0053762F">
        <w:rPr>
          <w:rFonts w:ascii="Arial" w:hAnsi="Arial" w:cs="Arial"/>
        </w:rPr>
        <w:t xml:space="preserve"> </w:t>
      </w:r>
      <w:r w:rsidRPr="00A201A8" w:rsidR="00420EE8">
        <w:rPr>
          <w:rFonts w:ascii="Arial" w:hAnsi="Arial" w:cs="Arial"/>
        </w:rPr>
        <w:t xml:space="preserve">you and </w:t>
      </w:r>
      <w:r w:rsidRPr="00A201A8" w:rsidR="0053762F">
        <w:rPr>
          <w:rFonts w:ascii="Arial" w:hAnsi="Arial" w:cs="Arial"/>
        </w:rPr>
        <w:t xml:space="preserve">your school could </w:t>
      </w:r>
      <w:r w:rsidR="007F4394">
        <w:rPr>
          <w:rFonts w:ascii="Arial" w:hAnsi="Arial" w:cs="Arial"/>
        </w:rPr>
        <w:t>help make a difference</w:t>
      </w:r>
      <w:r w:rsidRPr="00A201A8" w:rsidR="00420EE8">
        <w:rPr>
          <w:rFonts w:ascii="Arial" w:hAnsi="Arial" w:cs="Arial"/>
        </w:rPr>
        <w:t>:</w:t>
      </w:r>
    </w:p>
    <w:p w:rsidRPr="00A201A8" w:rsidR="00CB2073" w:rsidP="00CB2073" w:rsidRDefault="0019788F" w14:paraId="5DE91866" w14:textId="3786B863">
      <w:pPr>
        <w:spacing w:after="0" w:line="257" w:lineRule="auto"/>
        <w:jc w:val="both"/>
        <w:rPr>
          <w:rFonts w:ascii="Arial" w:hAnsi="Arial" w:cs="Arial"/>
        </w:rPr>
      </w:pPr>
      <w:r>
        <w:rPr>
          <w:rFonts w:ascii="Arial" w:hAnsi="Arial" w:cs="Arial"/>
          <w:noProof/>
        </w:rPr>
        <mc:AlternateContent>
          <mc:Choice Requires="wpi">
            <w:drawing>
              <wp:anchor distT="0" distB="0" distL="114300" distR="114300" simplePos="0" relativeHeight="251682816" behindDoc="0" locked="0" layoutInCell="1" allowOverlap="1" wp14:editId="08C19103" wp14:anchorId="465C7692">
                <wp:simplePos x="0" y="0"/>
                <wp:positionH relativeFrom="column">
                  <wp:posOffset>-1116703</wp:posOffset>
                </wp:positionH>
                <wp:positionV relativeFrom="paragraph">
                  <wp:posOffset>262171</wp:posOffset>
                </wp:positionV>
                <wp:extent cx="360" cy="360"/>
                <wp:effectExtent l="57150" t="76200" r="57150" b="76200"/>
                <wp:wrapNone/>
                <wp:docPr id="1756807576" name="Ink 18"/>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w:pict>
              <v:shape id="Ink 18" style="position:absolute;margin-left:-89.35pt;margin-top:19.25pt;width:2.9pt;height:2.9pt;z-index:2516828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COgBjv1AEAAJkEAAAQAAAAAAAAAAAA&#10;AAAAANADAABkcnMvaW5rL2luazEueG1sUEsBAi0AFAAGAAgAAAAhAJi/o5feAAAACwEAAA8AAAAA&#10;AAAAAAAAAAAA0gUAAGRycy9kb3ducmV2LnhtbFBLAQItABQABgAIAAAAIQB5GLydvwAAACEBAAAZ&#10;AAAAAAAAAAAAAAAAAN0GAABkcnMvX3JlbHMvZTJvRG9jLnhtbC5yZWxzUEsFBgAAAAAGAAYAeAEA&#10;ANMHAAAAAA==&#10;" w14:anchorId="7D0C37A0">
                <v:imagedata o:title="" r:id="rId14"/>
              </v:shape>
            </w:pict>
          </mc:Fallback>
        </mc:AlternateContent>
      </w:r>
      <w:r>
        <w:rPr>
          <w:rFonts w:ascii="Arial" w:hAnsi="Arial" w:cs="Arial"/>
          <w:noProof/>
        </w:rPr>
        <mc:AlternateContent>
          <mc:Choice Requires="wpi">
            <w:drawing>
              <wp:anchor distT="0" distB="0" distL="114300" distR="114300" simplePos="0" relativeHeight="251681792" behindDoc="0" locked="0" layoutInCell="1" allowOverlap="1" wp14:editId="0876E348" wp14:anchorId="6EBDADD7">
                <wp:simplePos x="0" y="0"/>
                <wp:positionH relativeFrom="column">
                  <wp:posOffset>-1116703</wp:posOffset>
                </wp:positionH>
                <wp:positionV relativeFrom="paragraph">
                  <wp:posOffset>262171</wp:posOffset>
                </wp:positionV>
                <wp:extent cx="360" cy="360"/>
                <wp:effectExtent l="57150" t="76200" r="57150" b="76200"/>
                <wp:wrapNone/>
                <wp:docPr id="1028980329" name="Ink 17"/>
                <wp:cNvGraphicFramePr/>
                <a:graphic xmlns:a="http://schemas.openxmlformats.org/drawingml/2006/main">
                  <a:graphicData uri="http://schemas.microsoft.com/office/word/2010/wordprocessingInk">
                    <w14:contentPart r:id="rId15" bwMode="auto">
                      <w14:nvContentPartPr>
                        <w14:cNvContentPartPr/>
                      </w14:nvContentPartPr>
                      <w14:xfrm>
                        <a:off x="0" y="0"/>
                        <a:ext cx="360" cy="360"/>
                      </w14:xfrm>
                    </w14:contentPart>
                  </a:graphicData>
                </a:graphic>
              </wp:anchor>
            </w:drawing>
          </mc:Choice>
          <mc:Fallback>
            <w:pict>
              <v:shape id="Ink 17" style="position:absolute;margin-left:-89.35pt;margin-top:19.25pt;width:2.9pt;height:2.9pt;z-index:25168179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Dima+z1AEAAJkEAAAQAAAAAAAAAAAA&#10;AAAAANADAABkcnMvaW5rL2luazEueG1sUEsBAi0AFAAGAAgAAAAhAJi/o5feAAAACwEAAA8AAAAA&#10;AAAAAAAAAAAA0gUAAGRycy9kb3ducmV2LnhtbFBLAQItABQABgAIAAAAIQB5GLydvwAAACEBAAAZ&#10;AAAAAAAAAAAAAAAAAN0GAABkcnMvX3JlbHMvZTJvRG9jLnhtbC5yZWxzUEsFBgAAAAAGAAYAeAEA&#10;ANMHAAAAAA==&#10;" w14:anchorId="7C2C4E96">
                <v:imagedata o:title="" r:id="rId14"/>
              </v:shape>
            </w:pict>
          </mc:Fallback>
        </mc:AlternateContent>
      </w:r>
    </w:p>
    <w:p w:rsidRPr="00A4736C" w:rsidR="0053762F" w:rsidP="00CB2073" w:rsidRDefault="0053762F" w14:paraId="40CE77F5" w14:textId="0038E353">
      <w:pPr>
        <w:pStyle w:val="ListParagraph"/>
        <w:numPr>
          <w:ilvl w:val="0"/>
          <w:numId w:val="1"/>
        </w:numPr>
        <w:spacing w:after="0" w:line="257" w:lineRule="auto"/>
        <w:jc w:val="both"/>
        <w:rPr>
          <w:rFonts w:ascii="Arial" w:hAnsi="Arial" w:cs="Arial"/>
          <w:u w:val="single"/>
        </w:rPr>
      </w:pPr>
      <w:r w:rsidRPr="00A4736C">
        <w:rPr>
          <w:rFonts w:ascii="Arial" w:hAnsi="Arial" w:cs="Arial"/>
          <w:u w:val="single"/>
        </w:rPr>
        <w:t xml:space="preserve">Send out </w:t>
      </w:r>
      <w:r w:rsidR="00CB5C64">
        <w:rPr>
          <w:rFonts w:ascii="Arial" w:hAnsi="Arial" w:cs="Arial"/>
          <w:u w:val="single"/>
        </w:rPr>
        <w:t>the attached leaflet as a</w:t>
      </w:r>
      <w:r w:rsidRPr="00A4736C">
        <w:rPr>
          <w:rFonts w:ascii="Arial" w:hAnsi="Arial" w:cs="Arial"/>
          <w:u w:val="single"/>
        </w:rPr>
        <w:t xml:space="preserve"> newsletter item to parent</w:t>
      </w:r>
      <w:r w:rsidR="001602B1">
        <w:rPr>
          <w:rFonts w:ascii="Arial" w:hAnsi="Arial" w:cs="Arial"/>
          <w:u w:val="single"/>
        </w:rPr>
        <w:t>s</w:t>
      </w:r>
      <w:r w:rsidRPr="00A4736C">
        <w:rPr>
          <w:rFonts w:ascii="Arial" w:hAnsi="Arial" w:cs="Arial"/>
          <w:u w:val="single"/>
        </w:rPr>
        <w:t xml:space="preserve"> and carers to raise awareness of AMR</w:t>
      </w:r>
    </w:p>
    <w:p w:rsidRPr="00A201A8" w:rsidR="00CB2073" w:rsidP="00CB2073" w:rsidRDefault="00CB2073" w14:paraId="5D5A4769" w14:textId="7CC15339">
      <w:pPr>
        <w:spacing w:after="0" w:line="257" w:lineRule="auto"/>
        <w:ind w:firstLine="360"/>
        <w:jc w:val="both"/>
        <w:rPr>
          <w:rFonts w:ascii="Arial" w:hAnsi="Arial" w:cs="Arial"/>
        </w:rPr>
      </w:pPr>
    </w:p>
    <w:p w:rsidRPr="00285358" w:rsidR="0053762F" w:rsidP="00CB2073" w:rsidRDefault="0053762F" w14:paraId="0834AAA4" w14:textId="1F76C77A">
      <w:pPr>
        <w:pStyle w:val="ListParagraph"/>
        <w:numPr>
          <w:ilvl w:val="0"/>
          <w:numId w:val="1"/>
        </w:numPr>
        <w:spacing w:after="0" w:line="257" w:lineRule="auto"/>
        <w:jc w:val="both"/>
        <w:rPr>
          <w:rFonts w:ascii="Arial" w:hAnsi="Arial" w:cs="Arial"/>
          <w:u w:val="single"/>
        </w:rPr>
      </w:pPr>
      <w:r w:rsidRPr="00A4736C">
        <w:rPr>
          <w:rFonts w:ascii="Arial" w:hAnsi="Arial" w:cs="Arial"/>
          <w:u w:val="single"/>
        </w:rPr>
        <w:t>Use the e</w:t>
      </w:r>
      <w:r w:rsidRPr="00A4736C" w:rsidR="000237F4">
        <w:rPr>
          <w:rFonts w:ascii="Arial" w:hAnsi="Arial" w:cs="Arial"/>
          <w:u w:val="single"/>
        </w:rPr>
        <w:t>-</w:t>
      </w:r>
      <w:r w:rsidRPr="00A4736C">
        <w:rPr>
          <w:rFonts w:ascii="Arial" w:hAnsi="Arial" w:cs="Arial"/>
          <w:u w:val="single"/>
        </w:rPr>
        <w:t>Bug resources in lessons or school clubs</w:t>
      </w:r>
      <w:r w:rsidRPr="00246ABA" w:rsidR="00246ABA">
        <w:rPr>
          <w:rFonts w:ascii="Arial" w:hAnsi="Arial" w:cs="Arial"/>
        </w:rPr>
        <w:t xml:space="preserve"> </w:t>
      </w:r>
      <w:r w:rsidRPr="00285358" w:rsidR="00246ABA">
        <w:rPr>
          <w:rFonts w:ascii="Arial" w:hAnsi="Arial" w:cs="Arial"/>
        </w:rPr>
        <w:t>(see attached leaflet)</w:t>
      </w:r>
    </w:p>
    <w:p w:rsidRPr="00A201A8" w:rsidR="00187055" w:rsidP="004C298B" w:rsidRDefault="0053762F" w14:paraId="3FA2F833" w14:textId="42DC69F2">
      <w:pPr>
        <w:spacing w:after="0" w:line="257" w:lineRule="auto"/>
        <w:ind w:left="714"/>
        <w:jc w:val="both"/>
        <w:rPr>
          <w:rFonts w:ascii="Arial" w:hAnsi="Arial" w:cs="Arial"/>
        </w:rPr>
      </w:pPr>
      <w:r w:rsidRPr="00A201A8">
        <w:rPr>
          <w:rFonts w:ascii="Arial" w:hAnsi="Arial" w:cs="Arial"/>
        </w:rPr>
        <w:t>e</w:t>
      </w:r>
      <w:r w:rsidRPr="00A201A8" w:rsidR="000237F4">
        <w:rPr>
          <w:rFonts w:ascii="Arial" w:hAnsi="Arial" w:cs="Arial"/>
        </w:rPr>
        <w:t>-</w:t>
      </w:r>
      <w:r w:rsidRPr="00A201A8">
        <w:rPr>
          <w:rFonts w:ascii="Arial" w:hAnsi="Arial" w:cs="Arial"/>
        </w:rPr>
        <w:t>Bug (operated by the UK Health Security Agency [UKHSA])</w:t>
      </w:r>
      <w:r w:rsidRPr="00A201A8" w:rsidR="009C6619">
        <w:rPr>
          <w:rFonts w:ascii="Arial" w:hAnsi="Arial" w:cs="Arial"/>
        </w:rPr>
        <w:t xml:space="preserve">, </w:t>
      </w:r>
      <w:r w:rsidRPr="00A201A8">
        <w:rPr>
          <w:rFonts w:ascii="Arial" w:hAnsi="Arial" w:cs="Arial"/>
        </w:rPr>
        <w:t>is a health programme that aims to promote positive behaviour change amongst children and young people around infection prevention and control and AMR</w:t>
      </w:r>
      <w:r w:rsidRPr="00A201A8" w:rsidR="000237F4">
        <w:rPr>
          <w:rFonts w:ascii="Arial" w:hAnsi="Arial" w:cs="Arial"/>
        </w:rPr>
        <w:t>. Lesson plans are designed to complement the national curriculum</w:t>
      </w:r>
      <w:r w:rsidRPr="00A201A8" w:rsidR="00C24EDF">
        <w:rPr>
          <w:rFonts w:ascii="Arial" w:hAnsi="Arial" w:cs="Arial"/>
        </w:rPr>
        <w:t xml:space="preserve"> and have been </w:t>
      </w:r>
      <w:r w:rsidRPr="00A201A8" w:rsidR="00187055">
        <w:rPr>
          <w:rFonts w:ascii="Arial" w:hAnsi="Arial" w:cs="Arial"/>
        </w:rPr>
        <w:t xml:space="preserve">developed in collaboration with teachers and </w:t>
      </w:r>
      <w:r w:rsidRPr="00A201A8" w:rsidR="0006197F">
        <w:rPr>
          <w:rFonts w:ascii="Arial" w:hAnsi="Arial" w:cs="Arial"/>
        </w:rPr>
        <w:t>scientists and</w:t>
      </w:r>
      <w:r w:rsidRPr="00A201A8" w:rsidR="00187055">
        <w:rPr>
          <w:rFonts w:ascii="Arial" w:hAnsi="Arial" w:cs="Arial"/>
        </w:rPr>
        <w:t xml:space="preserve"> are accredited by</w:t>
      </w:r>
      <w:r w:rsidR="000F555A">
        <w:rPr>
          <w:rFonts w:ascii="Arial" w:hAnsi="Arial" w:cs="Arial"/>
        </w:rPr>
        <w:t xml:space="preserve"> </w:t>
      </w:r>
      <w:hyperlink w:history="1" r:id="rId16">
        <w:r w:rsidRPr="00A201A8" w:rsidR="00187055">
          <w:rPr>
            <w:rStyle w:val="Hyperlink"/>
            <w:rFonts w:ascii="Arial" w:hAnsi="Arial" w:cs="Arial"/>
          </w:rPr>
          <w:t>The Association for Science Education</w:t>
        </w:r>
      </w:hyperlink>
      <w:r w:rsidRPr="00A201A8" w:rsidR="00187055">
        <w:rPr>
          <w:rFonts w:ascii="Arial" w:hAnsi="Arial" w:cs="Arial"/>
        </w:rPr>
        <w:t>.</w:t>
      </w:r>
    </w:p>
    <w:p w:rsidRPr="00A201A8" w:rsidR="0053762F" w:rsidP="000A19FC" w:rsidRDefault="009C6619" w14:paraId="2F01D745" w14:textId="1D12E462">
      <w:pPr>
        <w:spacing w:after="0" w:line="257" w:lineRule="auto"/>
        <w:ind w:left="357" w:firstLine="357"/>
        <w:jc w:val="both"/>
        <w:rPr>
          <w:rFonts w:ascii="Arial" w:hAnsi="Arial" w:cs="Arial"/>
        </w:rPr>
      </w:pPr>
      <w:r w:rsidRPr="00A201A8">
        <w:rPr>
          <w:rFonts w:ascii="Arial" w:hAnsi="Arial" w:cs="Arial"/>
        </w:rPr>
        <w:t>Suggested lesson plans for WAAW include:</w:t>
      </w:r>
    </w:p>
    <w:p w:rsidRPr="0053762F" w:rsidR="000875C6" w:rsidP="000A19FC" w:rsidRDefault="000875C6" w14:paraId="3456E719" w14:textId="65EB7F48">
      <w:pPr>
        <w:spacing w:after="0" w:line="257" w:lineRule="auto"/>
        <w:ind w:left="357" w:firstLine="357"/>
        <w:jc w:val="both"/>
        <w:rPr>
          <w:rFonts w:ascii="Arial" w:hAnsi="Arial" w:cs="Arial"/>
        </w:rPr>
      </w:pPr>
      <w:hyperlink w:history="1" r:id="rId17">
        <w:r w:rsidRPr="0053762F">
          <w:rPr>
            <w:rStyle w:val="Hyperlink"/>
            <w:rFonts w:ascii="Arial" w:hAnsi="Arial" w:cs="Arial"/>
          </w:rPr>
          <w:t>KS1 Introduction to Microbes</w:t>
        </w:r>
      </w:hyperlink>
      <w:r w:rsidR="00EB4783">
        <w:t xml:space="preserve">; </w:t>
      </w:r>
      <w:hyperlink w:history="1" r:id="rId18">
        <w:r w:rsidRPr="0053762F">
          <w:rPr>
            <w:rStyle w:val="Hyperlink"/>
            <w:rFonts w:ascii="Arial" w:hAnsi="Arial" w:cs="Arial"/>
          </w:rPr>
          <w:t>KS2 Harmful Microbes</w:t>
        </w:r>
      </w:hyperlink>
      <w:r w:rsidRPr="0053762F">
        <w:rPr>
          <w:rFonts w:ascii="Arial" w:hAnsi="Arial" w:cs="Arial"/>
        </w:rPr>
        <w:t xml:space="preserve"> </w:t>
      </w:r>
      <w:r w:rsidR="00EB4783">
        <w:rPr>
          <w:rFonts w:ascii="Arial" w:hAnsi="Arial" w:cs="Arial"/>
        </w:rPr>
        <w:t xml:space="preserve">; </w:t>
      </w:r>
      <w:hyperlink w:history="1" r:id="rId19">
        <w:r w:rsidRPr="0053762F">
          <w:rPr>
            <w:rStyle w:val="Hyperlink"/>
            <w:rFonts w:ascii="Arial" w:hAnsi="Arial" w:cs="Arial"/>
          </w:rPr>
          <w:t>KS2 Antibiotics</w:t>
        </w:r>
      </w:hyperlink>
    </w:p>
    <w:p w:rsidR="00865EF9" w:rsidP="000A19FC" w:rsidRDefault="000875C6" w14:paraId="718CCF42" w14:textId="77A3F33D">
      <w:pPr>
        <w:spacing w:after="0" w:line="257" w:lineRule="auto"/>
        <w:ind w:left="714"/>
        <w:rPr>
          <w:rFonts w:ascii="Arial" w:hAnsi="Arial" w:cs="Arial"/>
          <w:sz w:val="20"/>
          <w:szCs w:val="20"/>
        </w:rPr>
      </w:pPr>
      <w:hyperlink w:history="1" r:id="rId20">
        <w:r w:rsidRPr="0053762F">
          <w:rPr>
            <w:rStyle w:val="Hyperlink"/>
            <w:rFonts w:ascii="Arial" w:hAnsi="Arial" w:cs="Arial"/>
          </w:rPr>
          <w:t>KS2 Vaccinations</w:t>
        </w:r>
      </w:hyperlink>
      <w:r w:rsidR="00EB4783">
        <w:rPr>
          <w:rFonts w:ascii="Arial" w:hAnsi="Arial" w:cs="Arial"/>
        </w:rPr>
        <w:t xml:space="preserve"> </w:t>
      </w:r>
      <w:hyperlink w:history="1" r:id="rId21">
        <w:r w:rsidRPr="0053762F" w:rsidR="00865EF9">
          <w:rPr>
            <w:rStyle w:val="Hyperlink"/>
            <w:rFonts w:ascii="Arial" w:hAnsi="Arial" w:cs="Arial"/>
          </w:rPr>
          <w:t xml:space="preserve">Additional </w:t>
        </w:r>
      </w:hyperlink>
      <w:hyperlink w:history="1" r:id="rId22">
        <w:r w:rsidRPr="0053762F" w:rsidR="00865EF9">
          <w:rPr>
            <w:rStyle w:val="Hyperlink"/>
            <w:rFonts w:ascii="Arial" w:hAnsi="Arial" w:cs="Arial"/>
          </w:rPr>
          <w:t>e</w:t>
        </w:r>
        <w:r w:rsidRPr="00A201A8" w:rsidR="0061648A">
          <w:rPr>
            <w:rStyle w:val="Hyperlink"/>
            <w:rFonts w:ascii="Arial" w:hAnsi="Arial" w:cs="Arial"/>
          </w:rPr>
          <w:t>-</w:t>
        </w:r>
        <w:r w:rsidRPr="0053762F" w:rsidR="00865EF9">
          <w:rPr>
            <w:rStyle w:val="Hyperlink"/>
            <w:rFonts w:ascii="Arial" w:hAnsi="Arial" w:cs="Arial"/>
          </w:rPr>
          <w:t>Bug</w:t>
        </w:r>
      </w:hyperlink>
      <w:hyperlink w:history="1" r:id="rId23">
        <w:r w:rsidRPr="0053762F" w:rsidR="00865EF9">
          <w:rPr>
            <w:rStyle w:val="Hyperlink"/>
            <w:rFonts w:ascii="Arial" w:hAnsi="Arial" w:cs="Arial"/>
          </w:rPr>
          <w:t xml:space="preserve"> resources</w:t>
        </w:r>
      </w:hyperlink>
      <w:r w:rsidRPr="0053762F" w:rsidR="00865EF9">
        <w:rPr>
          <w:rFonts w:ascii="Arial" w:hAnsi="Arial" w:cs="Arial"/>
        </w:rPr>
        <w:t xml:space="preserve"> </w:t>
      </w:r>
      <w:r w:rsidRPr="002C3FFA" w:rsidR="00D8377B">
        <w:rPr>
          <w:rFonts w:ascii="Arial" w:hAnsi="Arial" w:cs="Arial"/>
          <w:sz w:val="20"/>
          <w:szCs w:val="20"/>
        </w:rPr>
        <w:t>(</w:t>
      </w:r>
      <w:r w:rsidRPr="0053762F" w:rsidR="00865EF9">
        <w:rPr>
          <w:rFonts w:ascii="Arial" w:hAnsi="Arial" w:cs="Arial"/>
          <w:sz w:val="20"/>
          <w:szCs w:val="20"/>
        </w:rPr>
        <w:t xml:space="preserve">games, experiments, </w:t>
      </w:r>
      <w:r w:rsidRPr="002C3FFA" w:rsidR="00D8377B">
        <w:rPr>
          <w:rFonts w:ascii="Arial" w:hAnsi="Arial" w:cs="Arial"/>
          <w:sz w:val="20"/>
          <w:szCs w:val="20"/>
        </w:rPr>
        <w:t>cartoons)</w:t>
      </w:r>
    </w:p>
    <w:p w:rsidR="00CB2073" w:rsidP="00CB2073" w:rsidRDefault="00CB2073" w14:paraId="22B0FF2A" w14:textId="2C723D1D">
      <w:pPr>
        <w:spacing w:after="0" w:line="257" w:lineRule="auto"/>
        <w:ind w:left="357"/>
        <w:rPr>
          <w:rFonts w:ascii="Arial" w:hAnsi="Arial" w:cs="Arial"/>
          <w:sz w:val="20"/>
          <w:szCs w:val="20"/>
        </w:rPr>
      </w:pPr>
    </w:p>
    <w:p w:rsidRPr="00082B19" w:rsidR="00580B3F" w:rsidP="00B52DB5" w:rsidRDefault="00D717DD" w14:paraId="2D3F7044" w14:textId="77777777">
      <w:pPr>
        <w:pStyle w:val="ListParagraph"/>
        <w:numPr>
          <w:ilvl w:val="0"/>
          <w:numId w:val="1"/>
        </w:numPr>
        <w:spacing w:after="0" w:line="257" w:lineRule="auto"/>
        <w:rPr>
          <w:rFonts w:ascii="Arial" w:hAnsi="Arial" w:cs="Arial"/>
          <w:b/>
          <w:bCs/>
          <w:u w:val="single"/>
        </w:rPr>
      </w:pPr>
      <w:r w:rsidRPr="00082B19">
        <w:rPr>
          <w:rFonts w:ascii="Arial" w:hAnsi="Arial" w:cs="Arial"/>
          <w:b/>
          <w:bCs/>
          <w:u w:val="single"/>
        </w:rPr>
        <w:t>T</w:t>
      </w:r>
      <w:r w:rsidRPr="00082B19" w:rsidR="00E1574D">
        <w:rPr>
          <w:rFonts w:ascii="Arial" w:hAnsi="Arial" w:cs="Arial"/>
          <w:b/>
          <w:bCs/>
          <w:u w:val="single"/>
        </w:rPr>
        <w:t xml:space="preserve">ake part in </w:t>
      </w:r>
      <w:r w:rsidRPr="00082B19" w:rsidR="00B721DD">
        <w:rPr>
          <w:rFonts w:ascii="Arial" w:hAnsi="Arial" w:cs="Arial"/>
          <w:b/>
          <w:bCs/>
          <w:u w:val="single"/>
        </w:rPr>
        <w:t>the national e-bug competition</w:t>
      </w:r>
      <w:r w:rsidRPr="00082B19" w:rsidR="008F44F7">
        <w:rPr>
          <w:rFonts w:ascii="Arial" w:hAnsi="Arial" w:cs="Arial"/>
          <w:b/>
          <w:bCs/>
          <w:u w:val="single"/>
        </w:rPr>
        <w:t xml:space="preserve">!! </w:t>
      </w:r>
    </w:p>
    <w:p w:rsidRPr="00082B19" w:rsidR="0098587A" w:rsidP="00580B3F" w:rsidRDefault="006A7A6B" w14:paraId="5781C051" w14:textId="77777777">
      <w:pPr>
        <w:pStyle w:val="ListParagraph"/>
        <w:spacing w:after="0" w:line="257" w:lineRule="auto"/>
        <w:jc w:val="both"/>
        <w:rPr>
          <w:rFonts w:ascii="Arial" w:hAnsi="Arial" w:cs="Arial"/>
          <w:i/>
          <w:iCs/>
        </w:rPr>
      </w:pPr>
      <w:r w:rsidRPr="006A7A6B">
        <w:rPr>
          <w:rFonts w:ascii="Arial" w:hAnsi="Arial" w:cs="Arial"/>
          <w:i/>
          <w:iCs/>
        </w:rPr>
        <w:t>Here is a chance for your school and students to win prizes, and the opportunity for artwork to be displayed on the e-Bug website!</w:t>
      </w:r>
      <w:r w:rsidRPr="00082B19" w:rsidR="008F44F7">
        <w:rPr>
          <w:rFonts w:ascii="Arial" w:hAnsi="Arial" w:cs="Arial"/>
          <w:i/>
          <w:iCs/>
        </w:rPr>
        <w:t xml:space="preserve"> </w:t>
      </w:r>
    </w:p>
    <w:p w:rsidR="0098587A" w:rsidP="00580B3F" w:rsidRDefault="0098587A" w14:paraId="6A1ED6F0" w14:textId="77777777">
      <w:pPr>
        <w:pStyle w:val="ListParagraph"/>
        <w:spacing w:after="0" w:line="257" w:lineRule="auto"/>
        <w:jc w:val="both"/>
        <w:rPr>
          <w:rFonts w:ascii="Arial" w:hAnsi="Arial" w:cs="Arial"/>
          <w:b/>
          <w:bCs/>
        </w:rPr>
      </w:pPr>
    </w:p>
    <w:p w:rsidR="00580B3F" w:rsidP="00580B3F" w:rsidRDefault="006A7A6B" w14:paraId="610046E5" w14:textId="27BBC91B">
      <w:pPr>
        <w:pStyle w:val="ListParagraph"/>
        <w:spacing w:after="0" w:line="257" w:lineRule="auto"/>
        <w:jc w:val="both"/>
        <w:rPr>
          <w:rFonts w:ascii="Arial" w:hAnsi="Arial" w:cs="Arial"/>
        </w:rPr>
      </w:pPr>
      <w:r w:rsidRPr="006A7A6B">
        <w:rPr>
          <w:rFonts w:ascii="Arial" w:hAnsi="Arial" w:cs="Arial"/>
          <w:b/>
          <w:bCs/>
        </w:rPr>
        <w:t>Key Stage 4</w:t>
      </w:r>
      <w:r w:rsidRPr="006A7A6B">
        <w:rPr>
          <w:rFonts w:ascii="Arial" w:hAnsi="Arial" w:cs="Arial"/>
        </w:rPr>
        <w:t xml:space="preserve"> students </w:t>
      </w:r>
      <w:r w:rsidRPr="00580B3F" w:rsidR="008F44F7">
        <w:rPr>
          <w:rFonts w:ascii="Arial" w:hAnsi="Arial" w:cs="Arial"/>
        </w:rPr>
        <w:t xml:space="preserve">are invited </w:t>
      </w:r>
      <w:r w:rsidRPr="006A7A6B">
        <w:rPr>
          <w:rFonts w:ascii="Arial" w:hAnsi="Arial" w:cs="Arial"/>
        </w:rPr>
        <w:t>to take part in the World Antimicrobial Awareness Week (WAAW) Creative Challenge, hosted by e-Bug. Students can demonstrate their creativity through digital or physical artwork such as posters, cartoons, drawings and paintings that raise awareness about responsible use of antibiotics and knowledge of antimicrobial resistance (AMR).</w:t>
      </w:r>
      <w:r w:rsidRPr="00580B3F" w:rsidR="00580B3F">
        <w:rPr>
          <w:rFonts w:ascii="Arial" w:hAnsi="Arial" w:cs="Arial"/>
        </w:rPr>
        <w:t xml:space="preserve"> </w:t>
      </w:r>
    </w:p>
    <w:p w:rsidRPr="006A7A6B" w:rsidR="006A7A6B" w:rsidP="00580B3F" w:rsidRDefault="006A7A6B" w14:paraId="0EFD20CC" w14:textId="02BB2828">
      <w:pPr>
        <w:pStyle w:val="ListParagraph"/>
        <w:spacing w:after="0" w:line="257" w:lineRule="auto"/>
        <w:jc w:val="both"/>
        <w:rPr>
          <w:rFonts w:ascii="Arial" w:hAnsi="Arial" w:cs="Arial"/>
        </w:rPr>
      </w:pPr>
      <w:r w:rsidRPr="006A7A6B">
        <w:rPr>
          <w:rFonts w:ascii="Arial" w:hAnsi="Arial" w:cs="Arial"/>
        </w:rPr>
        <w:t xml:space="preserve">The theme of the challenge: </w:t>
      </w:r>
      <w:r w:rsidR="00580B3F">
        <w:rPr>
          <w:rFonts w:ascii="Arial" w:hAnsi="Arial" w:cs="Arial"/>
        </w:rPr>
        <w:t xml:space="preserve">  </w:t>
      </w:r>
      <w:r w:rsidRPr="006A7A6B">
        <w:rPr>
          <w:rFonts w:ascii="Arial" w:hAnsi="Arial" w:cs="Arial"/>
          <w:b/>
          <w:bCs/>
        </w:rPr>
        <w:t>What can we all do to stop AMR?</w:t>
      </w:r>
    </w:p>
    <w:p w:rsidR="00CB5C64" w:rsidP="00580B3F" w:rsidRDefault="00CB5C64" w14:paraId="09175AD9" w14:textId="77777777">
      <w:pPr>
        <w:pStyle w:val="ListParagraph"/>
        <w:spacing w:after="0" w:line="257" w:lineRule="auto"/>
        <w:jc w:val="both"/>
        <w:rPr>
          <w:rFonts w:ascii="Arial" w:hAnsi="Arial" w:cs="Arial"/>
        </w:rPr>
      </w:pPr>
    </w:p>
    <w:p w:rsidRPr="006A7A6B" w:rsidR="006A7A6B" w:rsidP="00580B3F" w:rsidRDefault="006A7A6B" w14:paraId="1FDFECDB" w14:textId="463562AD">
      <w:pPr>
        <w:pStyle w:val="ListParagraph"/>
        <w:spacing w:after="0" w:line="257" w:lineRule="auto"/>
        <w:jc w:val="both"/>
        <w:rPr>
          <w:rFonts w:ascii="Arial" w:hAnsi="Arial" w:cs="Arial"/>
        </w:rPr>
      </w:pPr>
      <w:r w:rsidRPr="006A7A6B">
        <w:rPr>
          <w:rFonts w:ascii="Arial" w:hAnsi="Arial" w:cs="Arial"/>
        </w:rPr>
        <w:t>Head to our downloadable</w:t>
      </w:r>
      <w:r w:rsidR="00285358">
        <w:rPr>
          <w:rFonts w:ascii="Arial" w:hAnsi="Arial" w:cs="Arial"/>
        </w:rPr>
        <w:t xml:space="preserve"> (click the link)</w:t>
      </w:r>
      <w:r w:rsidRPr="006A7A6B">
        <w:rPr>
          <w:rFonts w:ascii="Arial" w:hAnsi="Arial" w:cs="Arial"/>
        </w:rPr>
        <w:t> </w:t>
      </w:r>
      <w:hyperlink w:tgtFrame="_blank" w:history="1" r:id="rId24">
        <w:r w:rsidRPr="006A7A6B">
          <w:rPr>
            <w:rStyle w:val="Hyperlink"/>
            <w:rFonts w:ascii="Arial" w:hAnsi="Arial" w:cs="Arial"/>
            <w:b/>
            <w:bCs/>
            <w:u w:val="none"/>
          </w:rPr>
          <w:t>Teacher Pack</w:t>
        </w:r>
      </w:hyperlink>
      <w:r w:rsidRPr="006A7A6B">
        <w:rPr>
          <w:rFonts w:ascii="Arial" w:hAnsi="Arial" w:cs="Arial"/>
        </w:rPr>
        <w:t> for more information, including classroom resources to help you integrate the challenge into your curriculum and submission guidance to get involved! </w:t>
      </w:r>
    </w:p>
    <w:p w:rsidR="005C1800" w:rsidP="00580B3F" w:rsidRDefault="005C1800" w14:paraId="3A06E59D" w14:textId="77777777">
      <w:pPr>
        <w:pStyle w:val="ListParagraph"/>
        <w:spacing w:after="0" w:line="257" w:lineRule="auto"/>
        <w:jc w:val="both"/>
        <w:rPr>
          <w:rFonts w:ascii="Arial" w:hAnsi="Arial" w:cs="Arial"/>
        </w:rPr>
      </w:pPr>
    </w:p>
    <w:p w:rsidR="006A7A6B" w:rsidP="00580B3F" w:rsidRDefault="006A7A6B" w14:paraId="6C8E509E" w14:textId="666E8C3D">
      <w:pPr>
        <w:pStyle w:val="ListParagraph"/>
        <w:spacing w:after="0" w:line="257" w:lineRule="auto"/>
        <w:jc w:val="both"/>
        <w:rPr>
          <w:rFonts w:ascii="Arial" w:hAnsi="Arial" w:cs="Arial"/>
        </w:rPr>
      </w:pPr>
      <w:r w:rsidRPr="006A7A6B">
        <w:rPr>
          <w:rFonts w:ascii="Arial" w:hAnsi="Arial" w:cs="Arial"/>
        </w:rPr>
        <w:t>By taking part, students will learn how everyday choices like using medicines responsibly can help preserve the power of antibiotics for future generations.</w:t>
      </w:r>
    </w:p>
    <w:p w:rsidRPr="006A7A6B" w:rsidR="00ED05E5" w:rsidP="00580B3F" w:rsidRDefault="00ED05E5" w14:paraId="7374F9A2" w14:textId="77777777">
      <w:pPr>
        <w:pStyle w:val="ListParagraph"/>
        <w:spacing w:after="0" w:line="257" w:lineRule="auto"/>
        <w:jc w:val="both"/>
        <w:rPr>
          <w:rFonts w:ascii="Arial" w:hAnsi="Arial" w:cs="Arial"/>
        </w:rPr>
      </w:pPr>
    </w:p>
    <w:p w:rsidRPr="006A7A6B" w:rsidR="006A7A6B" w:rsidP="00ED05E5" w:rsidRDefault="006A7A6B" w14:paraId="2AB7AD0B" w14:textId="43332376">
      <w:pPr>
        <w:pStyle w:val="ListParagraph"/>
        <w:spacing w:after="0" w:line="257" w:lineRule="auto"/>
        <w:jc w:val="center"/>
        <w:rPr>
          <w:rFonts w:ascii="Arial" w:hAnsi="Arial" w:cs="Arial"/>
        </w:rPr>
      </w:pPr>
      <w:r w:rsidRPr="006A7A6B">
        <w:rPr>
          <w:rFonts w:ascii="Segoe UI Emoji" w:hAnsi="Segoe UI Emoji" w:cs="Segoe UI Emoji"/>
        </w:rPr>
        <w:t>🗓️</w:t>
      </w:r>
      <w:r w:rsidRPr="006A7A6B">
        <w:rPr>
          <w:rFonts w:ascii="Arial" w:hAnsi="Arial" w:cs="Arial"/>
        </w:rPr>
        <w:t xml:space="preserve"> </w:t>
      </w:r>
      <w:r w:rsidRPr="006A7A6B">
        <w:rPr>
          <w:rFonts w:ascii="Arial" w:hAnsi="Arial" w:cs="Arial"/>
          <w:b/>
          <w:bCs/>
        </w:rPr>
        <w:t xml:space="preserve">Deadline for entries: </w:t>
      </w:r>
      <w:r w:rsidR="00187596">
        <w:rPr>
          <w:rFonts w:ascii="Arial" w:hAnsi="Arial" w:cs="Arial"/>
          <w:b/>
          <w:bCs/>
        </w:rPr>
        <w:t>Wednesday</w:t>
      </w:r>
      <w:r w:rsidRPr="006A7A6B">
        <w:rPr>
          <w:rFonts w:ascii="Arial" w:hAnsi="Arial" w:cs="Arial"/>
          <w:b/>
          <w:bCs/>
        </w:rPr>
        <w:t xml:space="preserve"> </w:t>
      </w:r>
      <w:r w:rsidR="007134DF">
        <w:rPr>
          <w:rFonts w:ascii="Arial" w:hAnsi="Arial" w:cs="Arial"/>
          <w:b/>
          <w:bCs/>
        </w:rPr>
        <w:t>5</w:t>
      </w:r>
      <w:r w:rsidRPr="007134DF" w:rsidR="007134DF">
        <w:rPr>
          <w:rFonts w:ascii="Arial" w:hAnsi="Arial" w:cs="Arial"/>
          <w:b/>
          <w:bCs/>
          <w:vertAlign w:val="superscript"/>
        </w:rPr>
        <w:t>th</w:t>
      </w:r>
      <w:r w:rsidR="007134DF">
        <w:rPr>
          <w:rFonts w:ascii="Arial" w:hAnsi="Arial" w:cs="Arial"/>
          <w:b/>
          <w:bCs/>
        </w:rPr>
        <w:t xml:space="preserve"> November 2025</w:t>
      </w:r>
    </w:p>
    <w:p w:rsidRPr="00580B3F" w:rsidR="00D10CA6" w:rsidP="00580B3F" w:rsidRDefault="00D10CA6" w14:paraId="6A63CB87" w14:textId="77777777">
      <w:pPr>
        <w:pStyle w:val="ListParagraph"/>
        <w:spacing w:after="0" w:line="257" w:lineRule="auto"/>
        <w:rPr>
          <w:rFonts w:ascii="Arial" w:hAnsi="Arial" w:cs="Arial"/>
          <w:u w:val="single"/>
        </w:rPr>
      </w:pPr>
    </w:p>
    <w:p w:rsidRPr="003470C3" w:rsidR="001B468C" w:rsidP="003470C3" w:rsidRDefault="0053762F" w14:paraId="114E7FF2" w14:textId="50A317F5">
      <w:pPr>
        <w:pStyle w:val="ListParagraph"/>
        <w:numPr>
          <w:ilvl w:val="0"/>
          <w:numId w:val="1"/>
        </w:numPr>
        <w:spacing w:after="0" w:line="257" w:lineRule="auto"/>
        <w:rPr>
          <w:rFonts w:ascii="Arial" w:hAnsi="Arial" w:cs="Arial"/>
          <w:u w:val="single"/>
        </w:rPr>
      </w:pPr>
      <w:r w:rsidRPr="003470C3">
        <w:rPr>
          <w:rFonts w:ascii="Arial" w:hAnsi="Arial" w:cs="Arial"/>
          <w:u w:val="single"/>
        </w:rPr>
        <w:t xml:space="preserve">Nominate a staff member to become an </w:t>
      </w:r>
      <w:hyperlink w:history="1" r:id="rId25">
        <w:r w:rsidRPr="003470C3">
          <w:rPr>
            <w:rStyle w:val="Hyperlink"/>
            <w:rFonts w:ascii="Arial" w:hAnsi="Arial" w:cs="Arial"/>
          </w:rPr>
          <w:t>e</w:t>
        </w:r>
        <w:r w:rsidRPr="003470C3" w:rsidR="000237F4">
          <w:rPr>
            <w:rStyle w:val="Hyperlink"/>
            <w:rFonts w:ascii="Arial" w:hAnsi="Arial" w:cs="Arial"/>
          </w:rPr>
          <w:t>-</w:t>
        </w:r>
        <w:r w:rsidRPr="003470C3">
          <w:rPr>
            <w:rStyle w:val="Hyperlink"/>
            <w:rFonts w:ascii="Arial" w:hAnsi="Arial" w:cs="Arial"/>
          </w:rPr>
          <w:t>Bug educator</w:t>
        </w:r>
      </w:hyperlink>
      <w:r w:rsidRPr="003470C3">
        <w:rPr>
          <w:rFonts w:ascii="Arial" w:hAnsi="Arial" w:cs="Arial"/>
          <w:u w:val="single"/>
        </w:rPr>
        <w:t xml:space="preserve"> </w:t>
      </w:r>
    </w:p>
    <w:p w:rsidR="0053762F" w:rsidP="00081C88" w:rsidRDefault="001B468C" w14:paraId="29F94482" w14:textId="24906E54">
      <w:pPr>
        <w:spacing w:after="0" w:line="257" w:lineRule="auto"/>
        <w:ind w:left="714"/>
        <w:jc w:val="both"/>
        <w:rPr>
          <w:rFonts w:ascii="Arial" w:hAnsi="Arial" w:cs="Arial"/>
        </w:rPr>
      </w:pPr>
      <w:r w:rsidRPr="00A201A8">
        <w:rPr>
          <w:rFonts w:ascii="Arial" w:hAnsi="Arial" w:cs="Arial"/>
        </w:rPr>
        <w:t>So that they can</w:t>
      </w:r>
      <w:r w:rsidRPr="00A201A8" w:rsidR="0053762F">
        <w:rPr>
          <w:rFonts w:ascii="Arial" w:hAnsi="Arial" w:cs="Arial"/>
        </w:rPr>
        <w:t xml:space="preserve"> teach </w:t>
      </w:r>
      <w:r w:rsidRPr="00A201A8">
        <w:rPr>
          <w:rFonts w:ascii="Arial" w:hAnsi="Arial" w:cs="Arial"/>
        </w:rPr>
        <w:t>children</w:t>
      </w:r>
      <w:r w:rsidRPr="00A201A8" w:rsidR="0053762F">
        <w:rPr>
          <w:rFonts w:ascii="Arial" w:hAnsi="Arial" w:cs="Arial"/>
        </w:rPr>
        <w:t xml:space="preserve"> how to prevent the spread</w:t>
      </w:r>
      <w:r w:rsidRPr="00A201A8" w:rsidR="000875C6">
        <w:rPr>
          <w:rFonts w:ascii="Arial" w:hAnsi="Arial" w:cs="Arial"/>
        </w:rPr>
        <w:t xml:space="preserve"> </w:t>
      </w:r>
      <w:r w:rsidRPr="00A201A8" w:rsidR="0053762F">
        <w:rPr>
          <w:rFonts w:ascii="Arial" w:hAnsi="Arial" w:cs="Arial"/>
        </w:rPr>
        <w:t>of infections and how to use antibiotics responsibly</w:t>
      </w:r>
    </w:p>
    <w:p w:rsidR="00CB2073" w:rsidP="00CB2073" w:rsidRDefault="00CB2073" w14:paraId="6D7CF547" w14:textId="589DDEA2">
      <w:pPr>
        <w:spacing w:after="0" w:line="257" w:lineRule="auto"/>
        <w:ind w:left="357"/>
        <w:jc w:val="both"/>
        <w:rPr>
          <w:rFonts w:ascii="Arial" w:hAnsi="Arial" w:cs="Arial"/>
        </w:rPr>
      </w:pPr>
    </w:p>
    <w:p w:rsidRPr="00FE2E11" w:rsidR="00062882" w:rsidP="00CB2073" w:rsidRDefault="00C7663E" w14:paraId="7F5688C5" w14:textId="1C4CED1D">
      <w:pPr>
        <w:pStyle w:val="ListParagraph"/>
        <w:numPr>
          <w:ilvl w:val="0"/>
          <w:numId w:val="1"/>
        </w:numPr>
        <w:spacing w:after="0" w:line="257" w:lineRule="auto"/>
        <w:jc w:val="both"/>
        <w:rPr>
          <w:rFonts w:ascii="Arial" w:hAnsi="Arial" w:cs="Arial"/>
          <w:u w:val="single"/>
        </w:rPr>
      </w:pPr>
      <w:r w:rsidRPr="00FE2E11">
        <w:rPr>
          <w:rFonts w:ascii="Arial" w:hAnsi="Arial" w:cs="Arial"/>
          <w:u w:val="single"/>
        </w:rPr>
        <w:t xml:space="preserve">Make sure that your </w:t>
      </w:r>
      <w:r w:rsidRPr="00FE2E11" w:rsidR="000575EA">
        <w:rPr>
          <w:rFonts w:ascii="Arial" w:hAnsi="Arial" w:cs="Arial"/>
          <w:u w:val="single"/>
        </w:rPr>
        <w:t xml:space="preserve">knowledge of school </w:t>
      </w:r>
      <w:r w:rsidRPr="00FE2E11">
        <w:rPr>
          <w:rFonts w:ascii="Arial" w:hAnsi="Arial" w:cs="Arial"/>
          <w:u w:val="single"/>
        </w:rPr>
        <w:t xml:space="preserve">flu vaccination </w:t>
      </w:r>
      <w:r w:rsidRPr="00FE2E11" w:rsidR="000575EA">
        <w:rPr>
          <w:rFonts w:ascii="Arial" w:hAnsi="Arial" w:cs="Arial"/>
          <w:u w:val="single"/>
        </w:rPr>
        <w:t>guidance</w:t>
      </w:r>
      <w:r w:rsidRPr="00FE2E11" w:rsidR="00A701B5">
        <w:rPr>
          <w:rFonts w:ascii="Arial" w:hAnsi="Arial" w:cs="Arial"/>
          <w:u w:val="single"/>
        </w:rPr>
        <w:t xml:space="preserve"> is up to date</w:t>
      </w:r>
    </w:p>
    <w:p w:rsidR="00A701B5" w:rsidP="00CB2073" w:rsidRDefault="00A701B5" w14:paraId="3BA69F32" w14:textId="5230523F">
      <w:pPr>
        <w:pStyle w:val="ListParagraph"/>
        <w:spacing w:after="0" w:line="257" w:lineRule="auto"/>
        <w:jc w:val="both"/>
        <w:rPr>
          <w:rFonts w:ascii="Arial" w:hAnsi="Arial" w:cs="Arial"/>
        </w:rPr>
      </w:pPr>
      <w:hyperlink w:history="1" r:id="rId26">
        <w:r w:rsidRPr="00FE2E11">
          <w:rPr>
            <w:rStyle w:val="Hyperlink"/>
            <w:rFonts w:ascii="Arial" w:hAnsi="Arial" w:cs="Arial"/>
          </w:rPr>
          <w:t>Flu vaccination in schools - GOV.UK</w:t>
        </w:r>
      </w:hyperlink>
      <w:r w:rsidR="00CB5C64">
        <w:t xml:space="preserve"> </w:t>
      </w:r>
      <w:r w:rsidRPr="00A97BD5" w:rsidR="00CB5C64">
        <w:rPr>
          <w:rFonts w:ascii="Arial" w:hAnsi="Arial" w:cs="Arial"/>
        </w:rPr>
        <w:t>so you can promote it confidently</w:t>
      </w:r>
    </w:p>
    <w:p w:rsidRPr="00A701B5" w:rsidR="00CB2073" w:rsidP="00CB2073" w:rsidRDefault="00CB2073" w14:paraId="73BFCD02" w14:textId="733D591D">
      <w:pPr>
        <w:pStyle w:val="ListParagraph"/>
        <w:spacing w:after="0" w:line="257" w:lineRule="auto"/>
        <w:jc w:val="both"/>
        <w:rPr>
          <w:rFonts w:ascii="Arial" w:hAnsi="Arial" w:cs="Arial"/>
        </w:rPr>
      </w:pPr>
    </w:p>
    <w:p w:rsidR="00CA1662" w:rsidP="003D7322" w:rsidRDefault="007F4AC5" w14:paraId="0A701E5C" w14:textId="0504AEE5">
      <w:pPr>
        <w:spacing w:after="0" w:line="257" w:lineRule="auto"/>
        <w:jc w:val="both"/>
        <w:rPr>
          <w:rFonts w:ascii="Arial" w:hAnsi="Arial" w:cs="Arial"/>
        </w:rPr>
      </w:pPr>
      <w:r>
        <w:rPr>
          <w:rFonts w:ascii="Arial" w:hAnsi="Arial" w:cs="Arial"/>
        </w:rPr>
        <w:t xml:space="preserve">Kindly </w:t>
      </w:r>
      <w:r w:rsidRPr="00A201A8" w:rsidR="00BD7241">
        <w:rPr>
          <w:rFonts w:ascii="Arial" w:hAnsi="Arial" w:cs="Arial"/>
        </w:rPr>
        <w:t>consider using the e-</w:t>
      </w:r>
      <w:r w:rsidR="00641B0D">
        <w:rPr>
          <w:rFonts w:ascii="Arial" w:hAnsi="Arial" w:cs="Arial"/>
        </w:rPr>
        <w:t>B</w:t>
      </w:r>
      <w:r w:rsidRPr="00A201A8" w:rsidR="00BD7241">
        <w:rPr>
          <w:rFonts w:ascii="Arial" w:hAnsi="Arial" w:cs="Arial"/>
        </w:rPr>
        <w:t xml:space="preserve">ug materials </w:t>
      </w:r>
      <w:r w:rsidR="00E156D1">
        <w:rPr>
          <w:rFonts w:ascii="Arial" w:hAnsi="Arial" w:cs="Arial"/>
        </w:rPr>
        <w:t>in</w:t>
      </w:r>
      <w:r w:rsidRPr="00A201A8" w:rsidR="00931398">
        <w:rPr>
          <w:rFonts w:ascii="Arial" w:hAnsi="Arial" w:cs="Arial"/>
        </w:rPr>
        <w:t xml:space="preserve"> </w:t>
      </w:r>
      <w:r w:rsidR="00E156D1">
        <w:rPr>
          <w:rFonts w:ascii="Arial" w:hAnsi="Arial" w:cs="Arial"/>
        </w:rPr>
        <w:t xml:space="preserve">your </w:t>
      </w:r>
      <w:r w:rsidRPr="00A201A8" w:rsidR="00931398">
        <w:rPr>
          <w:rFonts w:ascii="Arial" w:hAnsi="Arial" w:cs="Arial"/>
        </w:rPr>
        <w:t>school</w:t>
      </w:r>
      <w:r w:rsidR="006B7EFB">
        <w:rPr>
          <w:rFonts w:ascii="Arial" w:hAnsi="Arial" w:cs="Arial"/>
        </w:rPr>
        <w:t xml:space="preserve"> and completing the poster-design </w:t>
      </w:r>
      <w:r w:rsidR="005C1800">
        <w:rPr>
          <w:rFonts w:ascii="Arial" w:hAnsi="Arial" w:cs="Arial"/>
        </w:rPr>
        <w:t>challenge</w:t>
      </w:r>
      <w:r w:rsidRPr="00A201A8" w:rsidR="005C1800">
        <w:rPr>
          <w:rFonts w:ascii="Arial" w:hAnsi="Arial" w:cs="Arial"/>
        </w:rPr>
        <w:t xml:space="preserve"> and</w:t>
      </w:r>
      <w:r w:rsidRPr="00A201A8" w:rsidR="00AF2891">
        <w:rPr>
          <w:rFonts w:ascii="Arial" w:hAnsi="Arial" w:cs="Arial"/>
        </w:rPr>
        <w:t xml:space="preserve"> </w:t>
      </w:r>
      <w:r w:rsidR="00E156D1">
        <w:rPr>
          <w:rFonts w:ascii="Arial" w:hAnsi="Arial" w:cs="Arial"/>
        </w:rPr>
        <w:t>then</w:t>
      </w:r>
      <w:r w:rsidRPr="00A201A8" w:rsidR="001D7BD2">
        <w:rPr>
          <w:rFonts w:ascii="Arial" w:hAnsi="Arial" w:cs="Arial"/>
        </w:rPr>
        <w:t xml:space="preserve"> </w:t>
      </w:r>
      <w:r w:rsidRPr="00A201A8" w:rsidR="00AF2891">
        <w:rPr>
          <w:rFonts w:ascii="Arial" w:hAnsi="Arial" w:cs="Arial"/>
        </w:rPr>
        <w:t xml:space="preserve">showcasing </w:t>
      </w:r>
      <w:r w:rsidR="00673FB0">
        <w:rPr>
          <w:rFonts w:ascii="Arial" w:hAnsi="Arial" w:cs="Arial"/>
        </w:rPr>
        <w:t xml:space="preserve">the children’s </w:t>
      </w:r>
      <w:r w:rsidRPr="00A201A8" w:rsidR="00AF2891">
        <w:rPr>
          <w:rFonts w:ascii="Arial" w:hAnsi="Arial" w:cs="Arial"/>
        </w:rPr>
        <w:t>materials/artwork on social media to</w:t>
      </w:r>
      <w:r w:rsidRPr="00A201A8" w:rsidR="001D7BD2">
        <w:rPr>
          <w:rFonts w:ascii="Arial" w:hAnsi="Arial" w:cs="Arial"/>
        </w:rPr>
        <w:t xml:space="preserve"> help</w:t>
      </w:r>
      <w:r w:rsidRPr="00A201A8" w:rsidR="00AF2891">
        <w:rPr>
          <w:rFonts w:ascii="Arial" w:hAnsi="Arial" w:cs="Arial"/>
        </w:rPr>
        <w:t xml:space="preserve"> heighten awareness</w:t>
      </w:r>
      <w:r w:rsidR="00704B07">
        <w:rPr>
          <w:rFonts w:ascii="Arial" w:hAnsi="Arial" w:cs="Arial"/>
        </w:rPr>
        <w:t xml:space="preserve"> and </w:t>
      </w:r>
      <w:r w:rsidRPr="00A201A8" w:rsidR="00C44B76">
        <w:rPr>
          <w:rFonts w:ascii="Arial" w:hAnsi="Arial" w:cs="Arial"/>
        </w:rPr>
        <w:t xml:space="preserve">education </w:t>
      </w:r>
      <w:r w:rsidR="00704B07">
        <w:rPr>
          <w:rFonts w:ascii="Arial" w:hAnsi="Arial" w:cs="Arial"/>
        </w:rPr>
        <w:t xml:space="preserve">to parents, carers and members of the </w:t>
      </w:r>
      <w:r w:rsidR="000A19FC">
        <w:rPr>
          <w:rFonts w:ascii="Arial" w:hAnsi="Arial" w:cs="Arial"/>
        </w:rPr>
        <w:t xml:space="preserve">wider </w:t>
      </w:r>
      <w:r w:rsidR="00641B0D">
        <w:rPr>
          <w:rFonts w:ascii="Arial" w:hAnsi="Arial" w:cs="Arial"/>
        </w:rPr>
        <w:t>community</w:t>
      </w:r>
      <w:r w:rsidRPr="00A201A8" w:rsidR="00C44B76">
        <w:rPr>
          <w:rFonts w:ascii="Arial" w:hAnsi="Arial" w:cs="Arial"/>
        </w:rPr>
        <w:t>.</w:t>
      </w:r>
    </w:p>
    <w:p w:rsidRPr="00A201A8" w:rsidR="00CB2073" w:rsidP="00CB2073" w:rsidRDefault="00CB2073" w14:paraId="54BA2A2D" w14:textId="1FF34E93">
      <w:pPr>
        <w:spacing w:after="0" w:line="257" w:lineRule="auto"/>
        <w:ind w:left="357"/>
        <w:jc w:val="both"/>
        <w:rPr>
          <w:rFonts w:ascii="Arial" w:hAnsi="Arial" w:cs="Arial"/>
        </w:rPr>
      </w:pPr>
    </w:p>
    <w:p w:rsidR="00886223" w:rsidP="00CB2073" w:rsidRDefault="00641B0D" w14:paraId="6F6929EF" w14:textId="541A22DC">
      <w:pPr>
        <w:spacing w:after="0" w:line="257" w:lineRule="auto"/>
        <w:jc w:val="both"/>
        <w:rPr>
          <w:rFonts w:ascii="Arial" w:hAnsi="Arial" w:cs="Arial"/>
        </w:rPr>
      </w:pPr>
      <w:r>
        <w:rPr>
          <w:rFonts w:ascii="Arial" w:hAnsi="Arial" w:cs="Arial"/>
        </w:rPr>
        <w:t>Many thanks for your support with the campaign</w:t>
      </w:r>
      <w:r w:rsidR="00390EC8">
        <w:rPr>
          <w:rFonts w:ascii="Arial" w:hAnsi="Arial" w:cs="Arial"/>
        </w:rPr>
        <w:t>!</w:t>
      </w:r>
      <w:r>
        <w:rPr>
          <w:rFonts w:ascii="Arial" w:hAnsi="Arial" w:cs="Arial"/>
        </w:rPr>
        <w:t xml:space="preserve"> </w:t>
      </w:r>
    </w:p>
    <w:p w:rsidR="00886223" w:rsidP="00CB2073" w:rsidRDefault="00886223" w14:paraId="6A956B1A" w14:textId="77777777">
      <w:pPr>
        <w:spacing w:after="0" w:line="257" w:lineRule="auto"/>
        <w:jc w:val="both"/>
        <w:rPr>
          <w:rFonts w:ascii="Arial" w:hAnsi="Arial" w:cs="Arial"/>
        </w:rPr>
      </w:pPr>
    </w:p>
    <w:p w:rsidR="00253235" w:rsidP="00CB2073" w:rsidRDefault="00253235" w14:paraId="2F53C12E" w14:textId="77777777">
      <w:pPr>
        <w:spacing w:after="0" w:line="257" w:lineRule="auto"/>
        <w:jc w:val="both"/>
        <w:rPr>
          <w:rFonts w:ascii="Arial" w:hAnsi="Arial" w:cs="Arial"/>
        </w:rPr>
      </w:pPr>
    </w:p>
    <w:p w:rsidR="002257CF" w:rsidP="00CB2073" w:rsidRDefault="002257CF" w14:paraId="738F6805" w14:textId="77777777">
      <w:pPr>
        <w:spacing w:after="0" w:line="257" w:lineRule="auto"/>
        <w:jc w:val="both"/>
        <w:rPr>
          <w:rFonts w:ascii="Arial" w:hAnsi="Arial" w:cs="Arial"/>
        </w:rPr>
      </w:pPr>
    </w:p>
    <w:p w:rsidR="009B07D3" w:rsidP="00CB2073" w:rsidRDefault="009B07D3" w14:paraId="50FE9BAF" w14:textId="77777777">
      <w:pPr>
        <w:spacing w:after="0" w:line="257" w:lineRule="auto"/>
        <w:jc w:val="both"/>
        <w:rPr>
          <w:rFonts w:ascii="Arial" w:hAnsi="Arial" w:cs="Arial"/>
        </w:rPr>
      </w:pPr>
    </w:p>
    <w:p w:rsidR="00253235" w:rsidP="00CB2073" w:rsidRDefault="00253235" w14:paraId="78345F7D" w14:textId="68B06279">
      <w:pPr>
        <w:spacing w:after="0" w:line="257" w:lineRule="auto"/>
        <w:jc w:val="both"/>
        <w:rPr>
          <w:rFonts w:ascii="Arial" w:hAnsi="Arial" w:cs="Arial"/>
        </w:rPr>
      </w:pPr>
      <w:r>
        <w:rPr>
          <w:rFonts w:ascii="Arial" w:hAnsi="Arial" w:cs="Arial"/>
        </w:rPr>
        <w:t xml:space="preserve">In partnership with </w:t>
      </w:r>
    </w:p>
    <w:p w:rsidR="00701511" w:rsidP="00CB2073" w:rsidRDefault="00701511" w14:paraId="3092E3F3" w14:textId="2E7BEC04">
      <w:pPr>
        <w:spacing w:after="0" w:line="257" w:lineRule="auto"/>
        <w:jc w:val="both"/>
        <w:rPr>
          <w:rFonts w:ascii="Arial" w:hAnsi="Arial" w:cs="Arial"/>
        </w:rPr>
      </w:pPr>
    </w:p>
    <w:p w:rsidR="00701511" w:rsidP="00701511" w:rsidRDefault="00F908B8" w14:paraId="60B6B9D5" w14:textId="2E2FE664">
      <w:pPr>
        <w:pStyle w:val="NormalWeb"/>
      </w:pPr>
      <w:r>
        <w:rPr>
          <w:noProof/>
          <w14:ligatures w14:val="standardContextual"/>
        </w:rPr>
        <w:drawing>
          <wp:anchor distT="0" distB="0" distL="114300" distR="114300" simplePos="0" relativeHeight="251683840" behindDoc="0" locked="0" layoutInCell="1" allowOverlap="1" wp14:editId="3B92C6B4" wp14:anchorId="7EA65687">
            <wp:simplePos x="0" y="0"/>
            <wp:positionH relativeFrom="column">
              <wp:posOffset>0</wp:posOffset>
            </wp:positionH>
            <wp:positionV relativeFrom="page">
              <wp:posOffset>6194066</wp:posOffset>
            </wp:positionV>
            <wp:extent cx="895985" cy="359410"/>
            <wp:effectExtent l="0" t="0" r="0" b="2540"/>
            <wp:wrapSquare wrapText="bothSides"/>
            <wp:docPr id="88995047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50474" name="Picture 1" descr="A close-up of a signature&#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895985" cy="359410"/>
                    </a:xfrm>
                    <a:prstGeom prst="rect">
                      <a:avLst/>
                    </a:prstGeom>
                  </pic:spPr>
                </pic:pic>
              </a:graphicData>
            </a:graphic>
          </wp:anchor>
        </w:drawing>
      </w:r>
      <w:r w:rsidR="00EF04D7">
        <w:rPr>
          <w:noProof/>
        </w:rPr>
        <w:drawing>
          <wp:anchor distT="0" distB="0" distL="114300" distR="114300" simplePos="0" relativeHeight="251671552" behindDoc="0" locked="0" layoutInCell="1" allowOverlap="1" wp14:editId="6A23CBE4" wp14:anchorId="7809EFB1">
            <wp:simplePos x="0" y="0"/>
            <wp:positionH relativeFrom="column">
              <wp:posOffset>2823708</wp:posOffset>
            </wp:positionH>
            <wp:positionV relativeFrom="paragraph">
              <wp:posOffset>65301</wp:posOffset>
            </wp:positionV>
            <wp:extent cx="2101850" cy="436245"/>
            <wp:effectExtent l="0" t="0" r="0" b="1905"/>
            <wp:wrapSquare wrapText="bothSides"/>
            <wp:docPr id="119077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l="9046" t="3255" r="11061" b="55029"/>
                    <a:stretch/>
                  </pic:blipFill>
                  <pic:spPr bwMode="auto">
                    <a:xfrm>
                      <a:off x="0" y="0"/>
                      <a:ext cx="2101850" cy="436245"/>
                    </a:xfrm>
                    <a:prstGeom prst="rect">
                      <a:avLst/>
                    </a:prstGeom>
                    <a:noFill/>
                    <a:ln>
                      <a:noFill/>
                    </a:ln>
                    <a:extLst>
                      <a:ext uri="{53640926-AAD7-44D8-BBD7-CCE9431645EC}">
                        <a14:shadowObscured xmlns:a14="http://schemas.microsoft.com/office/drawing/2010/main"/>
                      </a:ext>
                    </a:extLst>
                  </pic:spPr>
                </pic:pic>
              </a:graphicData>
            </a:graphic>
          </wp:anchor>
        </w:drawing>
      </w:r>
    </w:p>
    <w:p w:rsidR="0060566B" w:rsidP="00CB2073" w:rsidRDefault="00CB5C64" w14:paraId="0761E2C8" w14:textId="4ECB5196">
      <w:pPr>
        <w:spacing w:after="0" w:line="257" w:lineRule="auto"/>
        <w:jc w:val="both"/>
        <w:rPr>
          <w:rFonts w:ascii="Arial" w:hAnsi="Arial" w:cs="Arial"/>
        </w:rPr>
      </w:pPr>
      <w:r w:rsidRPr="00701511">
        <w:rPr>
          <w:rFonts w:ascii="Arial" w:hAnsi="Arial" w:cs="Arial"/>
          <w:noProof/>
        </w:rPr>
        <mc:AlternateContent>
          <mc:Choice Requires="wps">
            <w:drawing>
              <wp:anchor distT="45720" distB="45720" distL="114300" distR="114300" simplePos="0" relativeHeight="251653120" behindDoc="0" locked="0" layoutInCell="1" allowOverlap="1" wp14:editId="7BDAEE6E" wp14:anchorId="4D32DF74">
                <wp:simplePos x="0" y="0"/>
                <wp:positionH relativeFrom="column">
                  <wp:posOffset>2880360</wp:posOffset>
                </wp:positionH>
                <wp:positionV relativeFrom="paragraph">
                  <wp:posOffset>125730</wp:posOffset>
                </wp:positionV>
                <wp:extent cx="23609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01511" w:rsidP="005921F2" w:rsidRDefault="000F482A" w14:paraId="22AC8E7B" w14:textId="430E1DEC">
                            <w:pPr>
                              <w:spacing w:after="0" w:line="257" w:lineRule="auto"/>
                              <w:rPr>
                                <w:rFonts w:ascii="Arial" w:hAnsi="Arial" w:cs="Arial"/>
                              </w:rPr>
                            </w:pPr>
                            <w:r>
                              <w:rPr>
                                <w:rFonts w:ascii="Arial" w:hAnsi="Arial" w:cs="Arial"/>
                              </w:rPr>
                              <w:t xml:space="preserve">Dr </w:t>
                            </w:r>
                            <w:r w:rsidR="00701511">
                              <w:rPr>
                                <w:rFonts w:ascii="Arial" w:hAnsi="Arial" w:cs="Arial"/>
                              </w:rPr>
                              <w:t>Naomi Fleming, NHS East of England Regional Antimicrobial Stewardship Lead</w:t>
                            </w:r>
                          </w:p>
                          <w:p w:rsidR="00701511" w:rsidP="00701511" w:rsidRDefault="00701511" w14:paraId="07539427" w14:textId="0F42289B">
                            <w:pPr>
                              <w:jc w:val="both"/>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4D32DF74">
                <v:stroke joinstyle="miter"/>
                <v:path gradientshapeok="t" o:connecttype="rect"/>
              </v:shapetype>
              <v:shape id="Text Box 2" style="position:absolute;left:0;text-align:left;margin-left:226.8pt;margin-top:9.9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">
                <v:textbox style="mso-fit-shape-to-text:t">
                  <w:txbxContent>
                    <w:p w:rsidR="00701511" w:rsidP="005921F2" w:rsidRDefault="000F482A" w14:paraId="22AC8E7B" w14:textId="430E1DEC">
                      <w:pPr>
                        <w:spacing w:after="0" w:line="257" w:lineRule="auto"/>
                        <w:rPr>
                          <w:rFonts w:ascii="Arial" w:hAnsi="Arial" w:cs="Arial"/>
                        </w:rPr>
                      </w:pPr>
                      <w:r>
                        <w:rPr>
                          <w:rFonts w:ascii="Arial" w:hAnsi="Arial" w:cs="Arial"/>
                        </w:rPr>
                        <w:t xml:space="preserve">Dr </w:t>
                      </w:r>
                      <w:r w:rsidR="00701511">
                        <w:rPr>
                          <w:rFonts w:ascii="Arial" w:hAnsi="Arial" w:cs="Arial"/>
                        </w:rPr>
                        <w:t>Naomi Fleming, NHS East of England Regional Antimicrobial Stewardship Lead</w:t>
                      </w:r>
                    </w:p>
                    <w:p w:rsidR="00701511" w:rsidP="00701511" w:rsidRDefault="00701511" w14:paraId="07539427" w14:textId="0F42289B">
                      <w:pPr>
                        <w:jc w:val="both"/>
                      </w:pPr>
                    </w:p>
                  </w:txbxContent>
                </v:textbox>
                <w10:wrap type="square"/>
              </v:shape>
            </w:pict>
          </mc:Fallback>
        </mc:AlternateContent>
      </w:r>
    </w:p>
    <w:p w:rsidR="00EF04D7" w:rsidP="00A97BD5" w:rsidRDefault="00CB5C64" w14:paraId="37F57414" w14:textId="1084B974">
      <w:pPr>
        <w:spacing w:after="0" w:line="240" w:lineRule="auto"/>
        <w:rPr>
          <w:rFonts w:ascii="Arial" w:hAnsi="Arial" w:cs="Arial"/>
        </w:rPr>
      </w:pPr>
      <w:r>
        <w:rPr>
          <w:rFonts w:ascii="Arial" w:hAnsi="Arial" w:cs="Arial"/>
        </w:rPr>
        <w:t>Sally E Cartwright</w:t>
      </w:r>
    </w:p>
    <w:p w:rsidR="00CB5C64" w:rsidP="00A97BD5" w:rsidRDefault="00CB5C64" w14:paraId="4E1BE920" w14:textId="1BD6A04C">
      <w:pPr>
        <w:spacing w:after="0" w:line="240" w:lineRule="auto"/>
        <w:rPr>
          <w:rFonts w:ascii="Arial" w:hAnsi="Arial" w:cs="Arial"/>
        </w:rPr>
      </w:pPr>
      <w:r>
        <w:rPr>
          <w:rFonts w:ascii="Arial" w:hAnsi="Arial" w:cs="Arial"/>
        </w:rPr>
        <w:t>Director of Public Health</w:t>
      </w:r>
    </w:p>
    <w:p w:rsidRPr="00EF04D7" w:rsidR="00CB5C64" w:rsidP="00A97BD5" w:rsidRDefault="00CB5C64" w14:paraId="3D9D530D" w14:textId="61B15826">
      <w:pPr>
        <w:spacing w:after="0" w:line="240" w:lineRule="auto"/>
        <w:rPr>
          <w:rFonts w:ascii="Arial" w:hAnsi="Arial" w:cs="Arial"/>
        </w:rPr>
      </w:pPr>
      <w:r>
        <w:rPr>
          <w:rFonts w:ascii="Arial" w:hAnsi="Arial" w:cs="Arial"/>
        </w:rPr>
        <w:t>Cambridgeshire County Council</w:t>
      </w:r>
    </w:p>
    <w:p w:rsidR="00EF04D7" w:rsidP="00EF04D7" w:rsidRDefault="00EF04D7" w14:paraId="2DE692B9" w14:textId="77777777">
      <w:pPr>
        <w:rPr>
          <w:rFonts w:ascii="Arial" w:hAnsi="Arial" w:cs="Arial"/>
        </w:rPr>
      </w:pPr>
    </w:p>
    <w:p w:rsidR="0013124A" w:rsidP="00EF04D7" w:rsidRDefault="0013124A" w14:paraId="17EDB046" w14:textId="77777777">
      <w:pPr>
        <w:rPr>
          <w:rFonts w:ascii="Arial" w:hAnsi="Arial" w:cs="Arial"/>
        </w:rPr>
      </w:pPr>
    </w:p>
    <w:p w:rsidR="0013124A" w:rsidP="00EF04D7" w:rsidRDefault="0013124A" w14:paraId="78B2B14B" w14:textId="15B558D2">
      <w:pPr>
        <w:rPr>
          <w:rFonts w:ascii="Arial" w:hAnsi="Arial" w:cs="Arial"/>
        </w:rPr>
      </w:pPr>
    </w:p>
    <w:p w:rsidR="0013124A" w:rsidP="008E04A7" w:rsidRDefault="0019788F" w14:paraId="4CA66781" w14:textId="4AE5A835">
      <w:pPr>
        <w:pStyle w:val="NormalWeb"/>
        <w:rPr>
          <w:rFonts w:ascii="Arial" w:hAnsi="Arial" w:cs="Arial"/>
        </w:rPr>
      </w:pPr>
      <w:r>
        <w:rPr>
          <w:noProof/>
          <w14:ligatures w14:val="standardContextual"/>
        </w:rPr>
        <mc:AlternateContent>
          <mc:Choice Requires="wpi">
            <w:drawing>
              <wp:anchor distT="0" distB="0" distL="114300" distR="114300" simplePos="0" relativeHeight="251679744" behindDoc="0" locked="0" layoutInCell="1" allowOverlap="1" wp14:editId="7068C3E8" wp14:anchorId="71E00C62">
                <wp:simplePos x="0" y="0"/>
                <wp:positionH relativeFrom="column">
                  <wp:posOffset>592100</wp:posOffset>
                </wp:positionH>
                <wp:positionV relativeFrom="paragraph">
                  <wp:posOffset>-278779</wp:posOffset>
                </wp:positionV>
                <wp:extent cx="1503360" cy="863640"/>
                <wp:effectExtent l="76200" t="76200" r="40005" b="69850"/>
                <wp:wrapNone/>
                <wp:docPr id="792754317" name="Ink 15"/>
                <wp:cNvGraphicFramePr/>
                <a:graphic xmlns:a="http://schemas.openxmlformats.org/drawingml/2006/main">
                  <a:graphicData uri="http://schemas.microsoft.com/office/word/2010/wordprocessingInk">
                    <w14:contentPart r:id="rId29" bwMode="auto">
                      <w14:nvContentPartPr>
                        <w14:cNvContentPartPr/>
                      </w14:nvContentPartPr>
                      <w14:xfrm>
                        <a:off x="0" y="0"/>
                        <a:ext cx="1503360" cy="863640"/>
                      </w14:xfrm>
                    </w14:contentPart>
                  </a:graphicData>
                </a:graphic>
                <wp14:sizeRelH relativeFrom="margin">
                  <wp14:pctWidth>0</wp14:pctWidth>
                </wp14:sizeRelH>
              </wp:anchor>
            </w:drawing>
          </mc:Choice>
          <mc:Fallback>
            <w:pict>
              <v:shape id="Ink 15" style="position:absolute;margin-left:45.2pt;margin-top:-23.35pt;width:121.2pt;height:70.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" w14:anchorId="4F10A2B8">
                <v:imagedata o:title="" r:id="rId30"/>
              </v:shape>
            </w:pict>
          </mc:Fallback>
        </mc:AlternateContent>
      </w:r>
      <w:r>
        <w:rPr>
          <w:noProof/>
          <w14:ligatures w14:val="standardContextual"/>
        </w:rPr>
        <mc:AlternateContent>
          <mc:Choice Requires="wpi">
            <w:drawing>
              <wp:anchor distT="0" distB="0" distL="114300" distR="114300" simplePos="0" relativeHeight="251678720" behindDoc="0" locked="0" layoutInCell="1" allowOverlap="1" wp14:editId="3374AA15" wp14:anchorId="32F42816">
                <wp:simplePos x="0" y="0"/>
                <wp:positionH relativeFrom="column">
                  <wp:posOffset>82550</wp:posOffset>
                </wp:positionH>
                <wp:positionV relativeFrom="paragraph">
                  <wp:posOffset>-151130</wp:posOffset>
                </wp:positionV>
                <wp:extent cx="470260" cy="361315"/>
                <wp:effectExtent l="76200" t="76200" r="63500" b="57785"/>
                <wp:wrapNone/>
                <wp:docPr id="1445561566" name="Ink 14"/>
                <wp:cNvGraphicFramePr/>
                <a:graphic xmlns:a="http://schemas.openxmlformats.org/drawingml/2006/main">
                  <a:graphicData uri="http://schemas.microsoft.com/office/word/2010/wordprocessingInk">
                    <w14:contentPart r:id="rId31" bwMode="auto">
                      <w14:nvContentPartPr>
                        <w14:cNvContentPartPr/>
                      </w14:nvContentPartPr>
                      <w14:xfrm>
                        <a:off x="0" y="0"/>
                        <a:ext cx="470260" cy="361315"/>
                      </w14:xfrm>
                    </w14:contentPart>
                  </a:graphicData>
                </a:graphic>
                <wp14:sizeRelH relativeFrom="margin">
                  <wp14:pctWidth>0</wp14:pctWidth>
                </wp14:sizeRelH>
                <wp14:sizeRelV relativeFrom="margin">
                  <wp14:pctHeight>0</wp14:pctHeight>
                </wp14:sizeRelV>
              </wp:anchor>
            </w:drawing>
          </mc:Choice>
          <mc:Fallback>
            <w:pict>
              <v:shape id="Ink 14" style="position:absolute;margin-left:5.1pt;margin-top:-13.3pt;width:39.9pt;height:3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" w14:anchorId="648587DB">
                <v:imagedata o:title="" r:id="rId32"/>
              </v:shape>
            </w:pict>
          </mc:Fallback>
        </mc:AlternateContent>
      </w:r>
      <w:r w:rsidR="008E04A7">
        <w:rPr>
          <w:noProof/>
          <w14:ligatures w14:val="standardContextual"/>
        </w:rPr>
        <mc:AlternateContent>
          <mc:Choice Requires="wpi">
            <w:drawing>
              <wp:anchor distT="0" distB="0" distL="114300" distR="114300" simplePos="0" relativeHeight="251675648" behindDoc="0" locked="0" layoutInCell="1" allowOverlap="1" wp14:editId="1DC4BE61" wp14:anchorId="7EE2FEBC">
                <wp:simplePos x="0" y="0"/>
                <wp:positionH relativeFrom="column">
                  <wp:posOffset>1127060</wp:posOffset>
                </wp:positionH>
                <wp:positionV relativeFrom="paragraph">
                  <wp:posOffset>412061</wp:posOffset>
                </wp:positionV>
                <wp:extent cx="360" cy="360"/>
                <wp:effectExtent l="38100" t="38100" r="38100" b="38100"/>
                <wp:wrapNone/>
                <wp:docPr id="1051093989" name="Ink 11"/>
                <wp:cNvGraphicFramePr/>
                <a:graphic xmlns:a="http://schemas.openxmlformats.org/drawingml/2006/main">
                  <a:graphicData uri="http://schemas.microsoft.com/office/word/2010/wordprocessingInk">
                    <w14:contentPart r:id="rId33" bwMode="auto">
                      <w14:nvContentPartPr>
                        <w14:cNvContentPartPr/>
                      </w14:nvContentPartPr>
                      <w14:xfrm>
                        <a:off x="0" y="0"/>
                        <a:ext cx="360" cy="360"/>
                      </w14:xfrm>
                    </w14:contentPart>
                  </a:graphicData>
                </a:graphic>
              </wp:anchor>
            </w:drawing>
          </mc:Choice>
          <mc:Fallback>
            <w:pict>
              <v:shape id="Ink 11" style="position:absolute;margin-left:88.25pt;margin-top:31.95pt;width:1.05pt;height:1.05pt;z-index:2516756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G8QkfzWAQAAnQQAABAAAAAA&#10;AAAAAAAAAAAA0wMAAGRycy9pbmsvaW5rMS54bWxQSwECLQAUAAYACAAAACEATuZfy94AAAAJAQAA&#10;DwAAAAAAAAAAAAAAAADXBQAAZHJzL2Rvd25yZXYueG1sUEsBAi0AFAAGAAgAAAAhAHkYvJ2/AAAA&#10;IQEAABkAAAAAAAAAAAAAAAAA4gYAAGRycy9fcmVscy9lMm9Eb2MueG1sLnJlbHNQSwUGAAAAAAYA&#10;BgB4AQAA2AcAAAAA&#10;" w14:anchorId="359269D1">
                <v:imagedata o:title="" r:id="rId34"/>
              </v:shape>
            </w:pict>
          </mc:Fallback>
        </mc:AlternateContent>
      </w:r>
      <w:r w:rsidR="004E22D7">
        <w:rPr>
          <w:rFonts w:ascii="Arial" w:hAnsi="Arial" w:cs="Arial"/>
          <w:noProof/>
        </w:rPr>
        <mc:AlternateContent>
          <mc:Choice Requires="wpi">
            <w:drawing>
              <wp:anchor distT="0" distB="0" distL="114300" distR="114300" simplePos="0" relativeHeight="251673600" behindDoc="0" locked="0" layoutInCell="1" allowOverlap="1" wp14:editId="7C7F1F9D" wp14:anchorId="6CC74163">
                <wp:simplePos x="0" y="0"/>
                <wp:positionH relativeFrom="column">
                  <wp:posOffset>488780</wp:posOffset>
                </wp:positionH>
                <wp:positionV relativeFrom="paragraph">
                  <wp:posOffset>259281</wp:posOffset>
                </wp:positionV>
                <wp:extent cx="360" cy="360"/>
                <wp:effectExtent l="38100" t="38100" r="38100" b="38100"/>
                <wp:wrapNone/>
                <wp:docPr id="1212753924" name="Ink 4"/>
                <wp:cNvGraphicFramePr/>
                <a:graphic xmlns:a="http://schemas.openxmlformats.org/drawingml/2006/main">
                  <a:graphicData uri="http://schemas.microsoft.com/office/word/2010/wordprocessingInk">
                    <w14:contentPart r:id="rId35" bwMode="auto">
                      <w14:nvContentPartPr>
                        <w14:cNvContentPartPr/>
                      </w14:nvContentPartPr>
                      <w14:xfrm>
                        <a:off x="0" y="0"/>
                        <a:ext cx="360" cy="360"/>
                      </w14:xfrm>
                    </w14:contentPart>
                  </a:graphicData>
                </a:graphic>
              </wp:anchor>
            </w:drawing>
          </mc:Choice>
          <mc:Fallback>
            <w:pict>
              <v:shape id="Ink 4" style="position:absolute;margin-left:38pt;margin-top:19.9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AGcISdxwEAAGoEAAAQAAAAAAAAAAAAAAAAANMDAABkcnMv&#10;aW5rL2luazEueG1sUEsBAi0AFAAGAAgAAAAhAIiuRUncAAAABwEAAA8AAAAAAAAAAAAAAAAAyAUA&#10;AGRycy9kb3ducmV2LnhtbFBLAQItABQABgAIAAAAIQB5GLydvwAAACEBAAAZAAAAAAAAAAAAAAAA&#10;ANEGAABkcnMvX3JlbHMvZTJvRG9jLnhtbC5yZWxzUEsFBgAAAAAGAAYAeAEAAMcHAAAAAA==&#10;" w14:anchorId="21EB8B0C">
                <v:imagedata o:title="" r:id="rId36"/>
              </v:shape>
            </w:pict>
          </mc:Fallback>
        </mc:AlternateContent>
      </w:r>
    </w:p>
    <w:p w:rsidR="004803BC" w:rsidP="00EF04D7" w:rsidRDefault="004803BC" w14:paraId="1822FE17" w14:textId="77777777">
      <w:pPr>
        <w:rPr>
          <w:rFonts w:ascii="Arial" w:hAnsi="Arial" w:cs="Arial"/>
        </w:rPr>
      </w:pPr>
    </w:p>
    <w:p w:rsidR="0013124A" w:rsidP="00A97BD5" w:rsidRDefault="008E04A7" w14:paraId="380BF13E" w14:textId="56E13109">
      <w:pPr>
        <w:spacing w:after="0"/>
        <w:rPr>
          <w:rFonts w:ascii="Arial" w:hAnsi="Arial" w:cs="Arial"/>
        </w:rPr>
      </w:pPr>
      <w:r>
        <w:rPr>
          <w:rFonts w:ascii="Arial" w:hAnsi="Arial" w:cs="Arial"/>
        </w:rPr>
        <w:t>D</w:t>
      </w:r>
      <w:r w:rsidR="0013124A">
        <w:rPr>
          <w:rFonts w:ascii="Arial" w:hAnsi="Arial" w:cs="Arial"/>
        </w:rPr>
        <w:t>r Christianne Micallef</w:t>
      </w:r>
    </w:p>
    <w:p w:rsidR="00FB1308" w:rsidP="00A97BD5" w:rsidRDefault="0013124A" w14:paraId="4684C314" w14:textId="6826BDC7">
      <w:pPr>
        <w:spacing w:after="0"/>
        <w:rPr>
          <w:rFonts w:ascii="Arial" w:hAnsi="Arial" w:cs="Arial"/>
        </w:rPr>
      </w:pPr>
      <w:r>
        <w:rPr>
          <w:rFonts w:ascii="Arial" w:hAnsi="Arial" w:cs="Arial"/>
        </w:rPr>
        <w:t xml:space="preserve">Lead Antimicrobial Stewardship Pharmacist </w:t>
      </w:r>
    </w:p>
    <w:p w:rsidRPr="00EF04D7" w:rsidR="0013124A" w:rsidP="00A97BD5" w:rsidRDefault="0013124A" w14:paraId="293BA13D" w14:textId="48B0ED19">
      <w:pPr>
        <w:spacing w:after="0"/>
        <w:rPr>
          <w:rFonts w:ascii="Arial" w:hAnsi="Arial" w:cs="Arial"/>
        </w:rPr>
      </w:pPr>
      <w:r>
        <w:rPr>
          <w:rFonts w:ascii="Arial" w:hAnsi="Arial" w:cs="Arial"/>
        </w:rPr>
        <w:t>Cambridgeshire &amp; Peterborough ICB</w:t>
      </w:r>
    </w:p>
    <w:p w:rsidRPr="00EF04D7" w:rsidR="00EF04D7" w:rsidP="00EF04D7" w:rsidRDefault="00EF04D7" w14:paraId="309BC518" w14:textId="77777777">
      <w:pPr>
        <w:rPr>
          <w:rFonts w:ascii="Arial" w:hAnsi="Arial" w:cs="Arial"/>
        </w:rPr>
      </w:pPr>
    </w:p>
    <w:p w:rsidRPr="00EF04D7" w:rsidR="00EF04D7" w:rsidP="00A55C86" w:rsidRDefault="00EF04D7" w14:paraId="5B4BA8C6" w14:textId="77777777">
      <w:pPr>
        <w:rPr>
          <w:rFonts w:ascii="Arial" w:hAnsi="Arial" w:cs="Arial"/>
        </w:rPr>
      </w:pPr>
    </w:p>
    <w:sectPr w:rsidRPr="00EF04D7" w:rsidR="00EF04D7" w:rsidSect="00124B14">
      <w:headerReference w:type="default" r:id="rId37"/>
      <w:pgSz w:w="11906" w:h="16838"/>
      <w:pgMar w:top="1843" w:right="991" w:bottom="1134"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17A1" w14:textId="77777777" w:rsidR="00DE1458" w:rsidRDefault="00DE1458" w:rsidP="005E4CC1">
      <w:pPr>
        <w:spacing w:after="0" w:line="240" w:lineRule="auto"/>
      </w:pPr>
      <w:r>
        <w:separator/>
      </w:r>
    </w:p>
  </w:endnote>
  <w:endnote w:type="continuationSeparator" w:id="0">
    <w:p w14:paraId="6E58DB3C" w14:textId="77777777" w:rsidR="00DE1458" w:rsidRDefault="00DE1458" w:rsidP="005E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7486" w14:textId="77777777" w:rsidR="00DE1458" w:rsidRDefault="00DE1458" w:rsidP="005E4CC1">
      <w:pPr>
        <w:spacing w:after="0" w:line="240" w:lineRule="auto"/>
      </w:pPr>
      <w:r>
        <w:separator/>
      </w:r>
    </w:p>
  </w:footnote>
  <w:footnote w:type="continuationSeparator" w:id="0">
    <w:p w14:paraId="1AE04E13" w14:textId="77777777" w:rsidR="00DE1458" w:rsidRDefault="00DE1458" w:rsidP="005E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9EE0" w14:textId="7FA96F85" w:rsidR="00124B14" w:rsidRDefault="00124B14" w:rsidP="00124B14">
    <w:pPr>
      <w:pStyle w:val="NormalWeb"/>
    </w:pPr>
  </w:p>
  <w:p w14:paraId="4E63E596" w14:textId="32DE91D2" w:rsidR="005E4CC1" w:rsidRDefault="00CB5C64">
    <w:pPr>
      <w:pStyle w:val="Header"/>
    </w:pPr>
    <w:r>
      <w:rPr>
        <w:noProof/>
      </w:rPr>
      <w:drawing>
        <wp:anchor distT="0" distB="0" distL="0" distR="0" simplePos="0" relativeHeight="251658752" behindDoc="1" locked="0" layoutInCell="1" allowOverlap="1" wp14:anchorId="48B5ECD3" wp14:editId="1202C7AB">
          <wp:simplePos x="0" y="0"/>
          <wp:positionH relativeFrom="page">
            <wp:posOffset>2095500</wp:posOffset>
          </wp:positionH>
          <wp:positionV relativeFrom="page">
            <wp:posOffset>565785</wp:posOffset>
          </wp:positionV>
          <wp:extent cx="2636520" cy="463993"/>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6520" cy="4639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880266B" wp14:editId="3A1B2A93">
          <wp:simplePos x="0" y="0"/>
          <wp:positionH relativeFrom="margin">
            <wp:align>right</wp:align>
          </wp:positionH>
          <wp:positionV relativeFrom="paragraph">
            <wp:posOffset>227965</wp:posOffset>
          </wp:positionV>
          <wp:extent cx="1927860" cy="467995"/>
          <wp:effectExtent l="0" t="0" r="0" b="8255"/>
          <wp:wrapSquare wrapText="bothSides"/>
          <wp:docPr id="19037884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88474" name="Picture 1"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27860" cy="467995"/>
                  </a:xfrm>
                  <a:prstGeom prst="rect">
                    <a:avLst/>
                  </a:prstGeom>
                </pic:spPr>
              </pic:pic>
            </a:graphicData>
          </a:graphic>
          <wp14:sizeRelH relativeFrom="margin">
            <wp14:pctWidth>0</wp14:pctWidth>
          </wp14:sizeRelH>
          <wp14:sizeRelV relativeFrom="margin">
            <wp14:pctHeight>0</wp14:pctHeight>
          </wp14:sizeRelV>
        </wp:anchor>
      </w:drawing>
    </w:r>
    <w:r w:rsidRPr="005C5D92">
      <w:rPr>
        <w:rFonts w:ascii="Arial" w:hAnsi="Arial" w:cs="Arial"/>
        <w:b/>
        <w:bCs/>
        <w:noProof/>
        <w:sz w:val="28"/>
        <w:szCs w:val="28"/>
      </w:rPr>
      <w:drawing>
        <wp:anchor distT="0" distB="0" distL="114300" distR="114300" simplePos="0" relativeHeight="251656704" behindDoc="1" locked="0" layoutInCell="1" allowOverlap="1" wp14:anchorId="0B757AAE" wp14:editId="20C94395">
          <wp:simplePos x="0" y="0"/>
          <wp:positionH relativeFrom="column">
            <wp:posOffset>-60960</wp:posOffset>
          </wp:positionH>
          <wp:positionV relativeFrom="paragraph">
            <wp:posOffset>163617</wp:posOffset>
          </wp:positionV>
          <wp:extent cx="784860" cy="584240"/>
          <wp:effectExtent l="0" t="0" r="0" b="6350"/>
          <wp:wrapNone/>
          <wp:docPr id="630805441" name="Picture 5" descr="A blue and black logo&#10;&#10;Description automatically generated">
            <a:extLst xmlns:a="http://schemas.openxmlformats.org/drawingml/2006/main">
              <a:ext uri="{FF2B5EF4-FFF2-40B4-BE49-F238E27FC236}">
                <a16:creationId xmlns:a16="http://schemas.microsoft.com/office/drawing/2014/main" id="{181BC19F-B949-F7A0-233F-DECECDF4E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black logo&#10;&#10;Description automatically generated">
                    <a:extLst>
                      <a:ext uri="{FF2B5EF4-FFF2-40B4-BE49-F238E27FC236}">
                        <a16:creationId xmlns:a16="http://schemas.microsoft.com/office/drawing/2014/main" id="{181BC19F-B949-F7A0-233F-DECECDF4EB37}"/>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87149" cy="585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CAB"/>
    <w:multiLevelType w:val="hybridMultilevel"/>
    <w:tmpl w:val="172AEFAE"/>
    <w:lvl w:ilvl="0" w:tplc="85B85B8E">
      <w:start w:val="1"/>
      <w:numFmt w:val="bullet"/>
      <w:lvlText w:val="•"/>
      <w:lvlJc w:val="left"/>
      <w:pPr>
        <w:tabs>
          <w:tab w:val="num" w:pos="720"/>
        </w:tabs>
        <w:ind w:left="720" w:hanging="360"/>
      </w:pPr>
      <w:rPr>
        <w:rFonts w:ascii="Arial" w:hAnsi="Arial" w:hint="default"/>
      </w:rPr>
    </w:lvl>
    <w:lvl w:ilvl="1" w:tplc="BD4C97EA" w:tentative="1">
      <w:start w:val="1"/>
      <w:numFmt w:val="bullet"/>
      <w:lvlText w:val="•"/>
      <w:lvlJc w:val="left"/>
      <w:pPr>
        <w:tabs>
          <w:tab w:val="num" w:pos="1440"/>
        </w:tabs>
        <w:ind w:left="1440" w:hanging="360"/>
      </w:pPr>
      <w:rPr>
        <w:rFonts w:ascii="Arial" w:hAnsi="Arial" w:hint="default"/>
      </w:rPr>
    </w:lvl>
    <w:lvl w:ilvl="2" w:tplc="562424EE" w:tentative="1">
      <w:start w:val="1"/>
      <w:numFmt w:val="bullet"/>
      <w:lvlText w:val="•"/>
      <w:lvlJc w:val="left"/>
      <w:pPr>
        <w:tabs>
          <w:tab w:val="num" w:pos="2160"/>
        </w:tabs>
        <w:ind w:left="2160" w:hanging="360"/>
      </w:pPr>
      <w:rPr>
        <w:rFonts w:ascii="Arial" w:hAnsi="Arial" w:hint="default"/>
      </w:rPr>
    </w:lvl>
    <w:lvl w:ilvl="3" w:tplc="26D04172" w:tentative="1">
      <w:start w:val="1"/>
      <w:numFmt w:val="bullet"/>
      <w:lvlText w:val="•"/>
      <w:lvlJc w:val="left"/>
      <w:pPr>
        <w:tabs>
          <w:tab w:val="num" w:pos="2880"/>
        </w:tabs>
        <w:ind w:left="2880" w:hanging="360"/>
      </w:pPr>
      <w:rPr>
        <w:rFonts w:ascii="Arial" w:hAnsi="Arial" w:hint="default"/>
      </w:rPr>
    </w:lvl>
    <w:lvl w:ilvl="4" w:tplc="4754D9F0" w:tentative="1">
      <w:start w:val="1"/>
      <w:numFmt w:val="bullet"/>
      <w:lvlText w:val="•"/>
      <w:lvlJc w:val="left"/>
      <w:pPr>
        <w:tabs>
          <w:tab w:val="num" w:pos="3600"/>
        </w:tabs>
        <w:ind w:left="3600" w:hanging="360"/>
      </w:pPr>
      <w:rPr>
        <w:rFonts w:ascii="Arial" w:hAnsi="Arial" w:hint="default"/>
      </w:rPr>
    </w:lvl>
    <w:lvl w:ilvl="5" w:tplc="8DA8E91C" w:tentative="1">
      <w:start w:val="1"/>
      <w:numFmt w:val="bullet"/>
      <w:lvlText w:val="•"/>
      <w:lvlJc w:val="left"/>
      <w:pPr>
        <w:tabs>
          <w:tab w:val="num" w:pos="4320"/>
        </w:tabs>
        <w:ind w:left="4320" w:hanging="360"/>
      </w:pPr>
      <w:rPr>
        <w:rFonts w:ascii="Arial" w:hAnsi="Arial" w:hint="default"/>
      </w:rPr>
    </w:lvl>
    <w:lvl w:ilvl="6" w:tplc="582CFB7A" w:tentative="1">
      <w:start w:val="1"/>
      <w:numFmt w:val="bullet"/>
      <w:lvlText w:val="•"/>
      <w:lvlJc w:val="left"/>
      <w:pPr>
        <w:tabs>
          <w:tab w:val="num" w:pos="5040"/>
        </w:tabs>
        <w:ind w:left="5040" w:hanging="360"/>
      </w:pPr>
      <w:rPr>
        <w:rFonts w:ascii="Arial" w:hAnsi="Arial" w:hint="default"/>
      </w:rPr>
    </w:lvl>
    <w:lvl w:ilvl="7" w:tplc="40BCBD04" w:tentative="1">
      <w:start w:val="1"/>
      <w:numFmt w:val="bullet"/>
      <w:lvlText w:val="•"/>
      <w:lvlJc w:val="left"/>
      <w:pPr>
        <w:tabs>
          <w:tab w:val="num" w:pos="5760"/>
        </w:tabs>
        <w:ind w:left="5760" w:hanging="360"/>
      </w:pPr>
      <w:rPr>
        <w:rFonts w:ascii="Arial" w:hAnsi="Arial" w:hint="default"/>
      </w:rPr>
    </w:lvl>
    <w:lvl w:ilvl="8" w:tplc="B3C627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4F5EE7"/>
    <w:multiLevelType w:val="hybridMultilevel"/>
    <w:tmpl w:val="B03A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3E0618"/>
    <w:multiLevelType w:val="hybridMultilevel"/>
    <w:tmpl w:val="E2AEA8C2"/>
    <w:lvl w:ilvl="0" w:tplc="926A966C">
      <w:start w:val="1"/>
      <w:numFmt w:val="bullet"/>
      <w:lvlText w:val="•"/>
      <w:lvlJc w:val="left"/>
      <w:pPr>
        <w:tabs>
          <w:tab w:val="num" w:pos="720"/>
        </w:tabs>
        <w:ind w:left="720" w:hanging="360"/>
      </w:pPr>
      <w:rPr>
        <w:rFonts w:ascii="Arial" w:hAnsi="Arial" w:hint="default"/>
      </w:rPr>
    </w:lvl>
    <w:lvl w:ilvl="1" w:tplc="46AE0B94" w:tentative="1">
      <w:start w:val="1"/>
      <w:numFmt w:val="bullet"/>
      <w:lvlText w:val="•"/>
      <w:lvlJc w:val="left"/>
      <w:pPr>
        <w:tabs>
          <w:tab w:val="num" w:pos="1440"/>
        </w:tabs>
        <w:ind w:left="1440" w:hanging="360"/>
      </w:pPr>
      <w:rPr>
        <w:rFonts w:ascii="Arial" w:hAnsi="Arial" w:hint="default"/>
      </w:rPr>
    </w:lvl>
    <w:lvl w:ilvl="2" w:tplc="AC92DF6A" w:tentative="1">
      <w:start w:val="1"/>
      <w:numFmt w:val="bullet"/>
      <w:lvlText w:val="•"/>
      <w:lvlJc w:val="left"/>
      <w:pPr>
        <w:tabs>
          <w:tab w:val="num" w:pos="2160"/>
        </w:tabs>
        <w:ind w:left="2160" w:hanging="360"/>
      </w:pPr>
      <w:rPr>
        <w:rFonts w:ascii="Arial" w:hAnsi="Arial" w:hint="default"/>
      </w:rPr>
    </w:lvl>
    <w:lvl w:ilvl="3" w:tplc="96E69114" w:tentative="1">
      <w:start w:val="1"/>
      <w:numFmt w:val="bullet"/>
      <w:lvlText w:val="•"/>
      <w:lvlJc w:val="left"/>
      <w:pPr>
        <w:tabs>
          <w:tab w:val="num" w:pos="2880"/>
        </w:tabs>
        <w:ind w:left="2880" w:hanging="360"/>
      </w:pPr>
      <w:rPr>
        <w:rFonts w:ascii="Arial" w:hAnsi="Arial" w:hint="default"/>
      </w:rPr>
    </w:lvl>
    <w:lvl w:ilvl="4" w:tplc="2760D27E" w:tentative="1">
      <w:start w:val="1"/>
      <w:numFmt w:val="bullet"/>
      <w:lvlText w:val="•"/>
      <w:lvlJc w:val="left"/>
      <w:pPr>
        <w:tabs>
          <w:tab w:val="num" w:pos="3600"/>
        </w:tabs>
        <w:ind w:left="3600" w:hanging="360"/>
      </w:pPr>
      <w:rPr>
        <w:rFonts w:ascii="Arial" w:hAnsi="Arial" w:hint="default"/>
      </w:rPr>
    </w:lvl>
    <w:lvl w:ilvl="5" w:tplc="BD84129C" w:tentative="1">
      <w:start w:val="1"/>
      <w:numFmt w:val="bullet"/>
      <w:lvlText w:val="•"/>
      <w:lvlJc w:val="left"/>
      <w:pPr>
        <w:tabs>
          <w:tab w:val="num" w:pos="4320"/>
        </w:tabs>
        <w:ind w:left="4320" w:hanging="360"/>
      </w:pPr>
      <w:rPr>
        <w:rFonts w:ascii="Arial" w:hAnsi="Arial" w:hint="default"/>
      </w:rPr>
    </w:lvl>
    <w:lvl w:ilvl="6" w:tplc="521EDCFE" w:tentative="1">
      <w:start w:val="1"/>
      <w:numFmt w:val="bullet"/>
      <w:lvlText w:val="•"/>
      <w:lvlJc w:val="left"/>
      <w:pPr>
        <w:tabs>
          <w:tab w:val="num" w:pos="5040"/>
        </w:tabs>
        <w:ind w:left="5040" w:hanging="360"/>
      </w:pPr>
      <w:rPr>
        <w:rFonts w:ascii="Arial" w:hAnsi="Arial" w:hint="default"/>
      </w:rPr>
    </w:lvl>
    <w:lvl w:ilvl="7" w:tplc="914475E2" w:tentative="1">
      <w:start w:val="1"/>
      <w:numFmt w:val="bullet"/>
      <w:lvlText w:val="•"/>
      <w:lvlJc w:val="left"/>
      <w:pPr>
        <w:tabs>
          <w:tab w:val="num" w:pos="5760"/>
        </w:tabs>
        <w:ind w:left="5760" w:hanging="360"/>
      </w:pPr>
      <w:rPr>
        <w:rFonts w:ascii="Arial" w:hAnsi="Arial" w:hint="default"/>
      </w:rPr>
    </w:lvl>
    <w:lvl w:ilvl="8" w:tplc="FC2EFF1C" w:tentative="1">
      <w:start w:val="1"/>
      <w:numFmt w:val="bullet"/>
      <w:lvlText w:val="•"/>
      <w:lvlJc w:val="left"/>
      <w:pPr>
        <w:tabs>
          <w:tab w:val="num" w:pos="6480"/>
        </w:tabs>
        <w:ind w:left="6480" w:hanging="360"/>
      </w:pPr>
      <w:rPr>
        <w:rFonts w:ascii="Arial" w:hAnsi="Arial" w:hint="default"/>
      </w:rPr>
    </w:lvl>
  </w:abstractNum>
  <w:num w:numId="1" w16cid:durableId="723915124">
    <w:abstractNumId w:val="1"/>
  </w:num>
  <w:num w:numId="2" w16cid:durableId="1494830223">
    <w:abstractNumId w:val="0"/>
  </w:num>
  <w:num w:numId="3" w16cid:durableId="132195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FF"/>
    <w:rsid w:val="000079F4"/>
    <w:rsid w:val="00007A15"/>
    <w:rsid w:val="000237F4"/>
    <w:rsid w:val="0004009E"/>
    <w:rsid w:val="000575EA"/>
    <w:rsid w:val="00060481"/>
    <w:rsid w:val="0006197F"/>
    <w:rsid w:val="00062882"/>
    <w:rsid w:val="00081C88"/>
    <w:rsid w:val="00082B19"/>
    <w:rsid w:val="000875C6"/>
    <w:rsid w:val="0009078E"/>
    <w:rsid w:val="00096A66"/>
    <w:rsid w:val="000A19FC"/>
    <w:rsid w:val="000C2833"/>
    <w:rsid w:val="000F482A"/>
    <w:rsid w:val="000F555A"/>
    <w:rsid w:val="001012D0"/>
    <w:rsid w:val="00124B14"/>
    <w:rsid w:val="0013124A"/>
    <w:rsid w:val="001531A4"/>
    <w:rsid w:val="0015654F"/>
    <w:rsid w:val="001602B1"/>
    <w:rsid w:val="00172995"/>
    <w:rsid w:val="00181CE5"/>
    <w:rsid w:val="001855E6"/>
    <w:rsid w:val="00187055"/>
    <w:rsid w:val="00187596"/>
    <w:rsid w:val="0019788F"/>
    <w:rsid w:val="001A210D"/>
    <w:rsid w:val="001B468C"/>
    <w:rsid w:val="001D7BD2"/>
    <w:rsid w:val="001E26FD"/>
    <w:rsid w:val="002257CF"/>
    <w:rsid w:val="00246ABA"/>
    <w:rsid w:val="00247B29"/>
    <w:rsid w:val="00253235"/>
    <w:rsid w:val="002541CD"/>
    <w:rsid w:val="00260B76"/>
    <w:rsid w:val="00277ACB"/>
    <w:rsid w:val="00285358"/>
    <w:rsid w:val="002B0264"/>
    <w:rsid w:val="002C3FFA"/>
    <w:rsid w:val="002F4BD5"/>
    <w:rsid w:val="00316DC7"/>
    <w:rsid w:val="00330039"/>
    <w:rsid w:val="00332551"/>
    <w:rsid w:val="0033446D"/>
    <w:rsid w:val="003413B8"/>
    <w:rsid w:val="00341AC4"/>
    <w:rsid w:val="00344A94"/>
    <w:rsid w:val="003470C3"/>
    <w:rsid w:val="00390EC8"/>
    <w:rsid w:val="00391DFD"/>
    <w:rsid w:val="003B379F"/>
    <w:rsid w:val="003B5DD7"/>
    <w:rsid w:val="003B7957"/>
    <w:rsid w:val="003C40C0"/>
    <w:rsid w:val="003D3A05"/>
    <w:rsid w:val="003D7322"/>
    <w:rsid w:val="00415B62"/>
    <w:rsid w:val="00420EE8"/>
    <w:rsid w:val="00457B78"/>
    <w:rsid w:val="0046266A"/>
    <w:rsid w:val="004803BC"/>
    <w:rsid w:val="00497F80"/>
    <w:rsid w:val="004C298B"/>
    <w:rsid w:val="004D616E"/>
    <w:rsid w:val="004E22D7"/>
    <w:rsid w:val="00503DBE"/>
    <w:rsid w:val="00505881"/>
    <w:rsid w:val="0052333E"/>
    <w:rsid w:val="005328D5"/>
    <w:rsid w:val="0053762F"/>
    <w:rsid w:val="005529CF"/>
    <w:rsid w:val="00555E95"/>
    <w:rsid w:val="00580B3F"/>
    <w:rsid w:val="005900A8"/>
    <w:rsid w:val="005921F2"/>
    <w:rsid w:val="00594334"/>
    <w:rsid w:val="005A3EF8"/>
    <w:rsid w:val="005C1800"/>
    <w:rsid w:val="005E4CC1"/>
    <w:rsid w:val="0060566B"/>
    <w:rsid w:val="00612EE0"/>
    <w:rsid w:val="0061648A"/>
    <w:rsid w:val="00617C60"/>
    <w:rsid w:val="00640664"/>
    <w:rsid w:val="00641B0D"/>
    <w:rsid w:val="006716B3"/>
    <w:rsid w:val="00673FB0"/>
    <w:rsid w:val="00681F3E"/>
    <w:rsid w:val="0069039F"/>
    <w:rsid w:val="006A7A6B"/>
    <w:rsid w:val="006B7EFB"/>
    <w:rsid w:val="006C20F7"/>
    <w:rsid w:val="006C7FDA"/>
    <w:rsid w:val="006E0CB7"/>
    <w:rsid w:val="006F45C2"/>
    <w:rsid w:val="00701511"/>
    <w:rsid w:val="00704B07"/>
    <w:rsid w:val="007134DF"/>
    <w:rsid w:val="007222B5"/>
    <w:rsid w:val="00751C85"/>
    <w:rsid w:val="00786565"/>
    <w:rsid w:val="007E43FD"/>
    <w:rsid w:val="007F4394"/>
    <w:rsid w:val="007F4AC5"/>
    <w:rsid w:val="008054B8"/>
    <w:rsid w:val="00865EF9"/>
    <w:rsid w:val="00885C31"/>
    <w:rsid w:val="00886223"/>
    <w:rsid w:val="008C04C1"/>
    <w:rsid w:val="008C079F"/>
    <w:rsid w:val="008D0953"/>
    <w:rsid w:val="008E04A7"/>
    <w:rsid w:val="008F011C"/>
    <w:rsid w:val="008F44F7"/>
    <w:rsid w:val="00900BFF"/>
    <w:rsid w:val="00931398"/>
    <w:rsid w:val="009357BF"/>
    <w:rsid w:val="0095795F"/>
    <w:rsid w:val="00964920"/>
    <w:rsid w:val="00974619"/>
    <w:rsid w:val="0097538E"/>
    <w:rsid w:val="00981ADF"/>
    <w:rsid w:val="0098587A"/>
    <w:rsid w:val="009876B2"/>
    <w:rsid w:val="009B07D3"/>
    <w:rsid w:val="009C6619"/>
    <w:rsid w:val="009D6DC9"/>
    <w:rsid w:val="00A201A8"/>
    <w:rsid w:val="00A25DF3"/>
    <w:rsid w:val="00A4736C"/>
    <w:rsid w:val="00A55C86"/>
    <w:rsid w:val="00A701B5"/>
    <w:rsid w:val="00A872AF"/>
    <w:rsid w:val="00A94787"/>
    <w:rsid w:val="00A97BD5"/>
    <w:rsid w:val="00AF2891"/>
    <w:rsid w:val="00B06688"/>
    <w:rsid w:val="00B150B4"/>
    <w:rsid w:val="00B21CE6"/>
    <w:rsid w:val="00B721DD"/>
    <w:rsid w:val="00B956DE"/>
    <w:rsid w:val="00B95CA8"/>
    <w:rsid w:val="00B964DB"/>
    <w:rsid w:val="00BB06CF"/>
    <w:rsid w:val="00BD7241"/>
    <w:rsid w:val="00BF2C49"/>
    <w:rsid w:val="00BF766D"/>
    <w:rsid w:val="00C02D42"/>
    <w:rsid w:val="00C034D0"/>
    <w:rsid w:val="00C13E1F"/>
    <w:rsid w:val="00C14EEA"/>
    <w:rsid w:val="00C16788"/>
    <w:rsid w:val="00C24EDF"/>
    <w:rsid w:val="00C3407A"/>
    <w:rsid w:val="00C36404"/>
    <w:rsid w:val="00C44B76"/>
    <w:rsid w:val="00C67ECA"/>
    <w:rsid w:val="00C7663E"/>
    <w:rsid w:val="00C8525E"/>
    <w:rsid w:val="00CA1662"/>
    <w:rsid w:val="00CB2073"/>
    <w:rsid w:val="00CB5C64"/>
    <w:rsid w:val="00CE4821"/>
    <w:rsid w:val="00D01ADC"/>
    <w:rsid w:val="00D10CA6"/>
    <w:rsid w:val="00D119F0"/>
    <w:rsid w:val="00D124DE"/>
    <w:rsid w:val="00D32D78"/>
    <w:rsid w:val="00D53F12"/>
    <w:rsid w:val="00D65914"/>
    <w:rsid w:val="00D717DD"/>
    <w:rsid w:val="00D8377B"/>
    <w:rsid w:val="00D83D65"/>
    <w:rsid w:val="00D945EC"/>
    <w:rsid w:val="00D9504B"/>
    <w:rsid w:val="00DD17FC"/>
    <w:rsid w:val="00DD511C"/>
    <w:rsid w:val="00DE1458"/>
    <w:rsid w:val="00E156D1"/>
    <w:rsid w:val="00E1574D"/>
    <w:rsid w:val="00EB4783"/>
    <w:rsid w:val="00EC0445"/>
    <w:rsid w:val="00ED05E5"/>
    <w:rsid w:val="00ED446C"/>
    <w:rsid w:val="00EF04D7"/>
    <w:rsid w:val="00EF6C42"/>
    <w:rsid w:val="00F11625"/>
    <w:rsid w:val="00F20CFE"/>
    <w:rsid w:val="00F26A3C"/>
    <w:rsid w:val="00F364A2"/>
    <w:rsid w:val="00F377A5"/>
    <w:rsid w:val="00F709A4"/>
    <w:rsid w:val="00F7310C"/>
    <w:rsid w:val="00F75A8E"/>
    <w:rsid w:val="00F80594"/>
    <w:rsid w:val="00F824D6"/>
    <w:rsid w:val="00F86636"/>
    <w:rsid w:val="00F908B8"/>
    <w:rsid w:val="00FA16E6"/>
    <w:rsid w:val="00FB1308"/>
    <w:rsid w:val="00FE11AF"/>
    <w:rsid w:val="00FE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DBFD"/>
  <w15:chartTrackingRefBased/>
  <w15:docId w15:val="{60EC233C-8FFE-4DE6-87D4-027C4858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E5"/>
  </w:style>
  <w:style w:type="paragraph" w:styleId="Heading1">
    <w:name w:val="heading 1"/>
    <w:basedOn w:val="Normal"/>
    <w:next w:val="Normal"/>
    <w:link w:val="Heading1Char"/>
    <w:uiPriority w:val="9"/>
    <w:qFormat/>
    <w:rsid w:val="00900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B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B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B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B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B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B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B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B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B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B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B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B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BFF"/>
    <w:pPr>
      <w:spacing w:before="160"/>
      <w:jc w:val="center"/>
    </w:pPr>
    <w:rPr>
      <w:i/>
      <w:iCs/>
      <w:color w:val="404040" w:themeColor="text1" w:themeTint="BF"/>
    </w:rPr>
  </w:style>
  <w:style w:type="character" w:customStyle="1" w:styleId="QuoteChar">
    <w:name w:val="Quote Char"/>
    <w:basedOn w:val="DefaultParagraphFont"/>
    <w:link w:val="Quote"/>
    <w:uiPriority w:val="29"/>
    <w:rsid w:val="00900BFF"/>
    <w:rPr>
      <w:i/>
      <w:iCs/>
      <w:color w:val="404040" w:themeColor="text1" w:themeTint="BF"/>
    </w:rPr>
  </w:style>
  <w:style w:type="paragraph" w:styleId="ListParagraph">
    <w:name w:val="List Paragraph"/>
    <w:basedOn w:val="Normal"/>
    <w:uiPriority w:val="34"/>
    <w:qFormat/>
    <w:rsid w:val="00900BFF"/>
    <w:pPr>
      <w:ind w:left="720"/>
      <w:contextualSpacing/>
    </w:pPr>
  </w:style>
  <w:style w:type="character" w:styleId="IntenseEmphasis">
    <w:name w:val="Intense Emphasis"/>
    <w:basedOn w:val="DefaultParagraphFont"/>
    <w:uiPriority w:val="21"/>
    <w:qFormat/>
    <w:rsid w:val="00900BFF"/>
    <w:rPr>
      <w:i/>
      <w:iCs/>
      <w:color w:val="0F4761" w:themeColor="accent1" w:themeShade="BF"/>
    </w:rPr>
  </w:style>
  <w:style w:type="paragraph" w:styleId="IntenseQuote">
    <w:name w:val="Intense Quote"/>
    <w:basedOn w:val="Normal"/>
    <w:next w:val="Normal"/>
    <w:link w:val="IntenseQuoteChar"/>
    <w:uiPriority w:val="30"/>
    <w:qFormat/>
    <w:rsid w:val="00900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BFF"/>
    <w:rPr>
      <w:i/>
      <w:iCs/>
      <w:color w:val="0F4761" w:themeColor="accent1" w:themeShade="BF"/>
    </w:rPr>
  </w:style>
  <w:style w:type="character" w:styleId="IntenseReference">
    <w:name w:val="Intense Reference"/>
    <w:basedOn w:val="DefaultParagraphFont"/>
    <w:uiPriority w:val="32"/>
    <w:qFormat/>
    <w:rsid w:val="00900BFF"/>
    <w:rPr>
      <w:b/>
      <w:bCs/>
      <w:smallCaps/>
      <w:color w:val="0F4761" w:themeColor="accent1" w:themeShade="BF"/>
      <w:spacing w:val="5"/>
    </w:rPr>
  </w:style>
  <w:style w:type="character" w:styleId="Hyperlink">
    <w:name w:val="Hyperlink"/>
    <w:basedOn w:val="DefaultParagraphFont"/>
    <w:uiPriority w:val="99"/>
    <w:unhideWhenUsed/>
    <w:rsid w:val="00181CE5"/>
    <w:rPr>
      <w:color w:val="467886" w:themeColor="hyperlink"/>
      <w:u w:val="single"/>
    </w:rPr>
  </w:style>
  <w:style w:type="character" w:styleId="FollowedHyperlink">
    <w:name w:val="FollowedHyperlink"/>
    <w:basedOn w:val="DefaultParagraphFont"/>
    <w:uiPriority w:val="99"/>
    <w:semiHidden/>
    <w:unhideWhenUsed/>
    <w:rsid w:val="00F7310C"/>
    <w:rPr>
      <w:color w:val="96607D" w:themeColor="followedHyperlink"/>
      <w:u w:val="single"/>
    </w:rPr>
  </w:style>
  <w:style w:type="character" w:styleId="UnresolvedMention">
    <w:name w:val="Unresolved Mention"/>
    <w:basedOn w:val="DefaultParagraphFont"/>
    <w:uiPriority w:val="99"/>
    <w:semiHidden/>
    <w:unhideWhenUsed/>
    <w:rsid w:val="00681F3E"/>
    <w:rPr>
      <w:color w:val="605E5C"/>
      <w:shd w:val="clear" w:color="auto" w:fill="E1DFDD"/>
    </w:rPr>
  </w:style>
  <w:style w:type="paragraph" w:styleId="Header">
    <w:name w:val="header"/>
    <w:basedOn w:val="Normal"/>
    <w:link w:val="HeaderChar"/>
    <w:uiPriority w:val="99"/>
    <w:unhideWhenUsed/>
    <w:rsid w:val="005E4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C1"/>
  </w:style>
  <w:style w:type="paragraph" w:styleId="Footer">
    <w:name w:val="footer"/>
    <w:basedOn w:val="Normal"/>
    <w:link w:val="FooterChar"/>
    <w:uiPriority w:val="99"/>
    <w:unhideWhenUsed/>
    <w:rsid w:val="005E4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C1"/>
  </w:style>
  <w:style w:type="paragraph" w:styleId="NormalWeb">
    <w:name w:val="Normal (Web)"/>
    <w:basedOn w:val="Normal"/>
    <w:uiPriority w:val="99"/>
    <w:unhideWhenUsed/>
    <w:rsid w:val="00124B14"/>
    <w:pPr>
      <w:spacing w:before="100" w:beforeAutospacing="1" w:after="100" w:afterAutospacing="1" w:line="240" w:lineRule="auto"/>
    </w:pPr>
    <w:rPr>
      <w:rFonts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16DC7"/>
    <w:rPr>
      <w:sz w:val="16"/>
      <w:szCs w:val="16"/>
    </w:rPr>
  </w:style>
  <w:style w:type="paragraph" w:styleId="CommentText">
    <w:name w:val="annotation text"/>
    <w:basedOn w:val="Normal"/>
    <w:link w:val="CommentTextChar"/>
    <w:uiPriority w:val="99"/>
    <w:unhideWhenUsed/>
    <w:rsid w:val="00316DC7"/>
    <w:pPr>
      <w:spacing w:line="240" w:lineRule="auto"/>
    </w:pPr>
    <w:rPr>
      <w:sz w:val="20"/>
      <w:szCs w:val="20"/>
    </w:rPr>
  </w:style>
  <w:style w:type="character" w:customStyle="1" w:styleId="CommentTextChar">
    <w:name w:val="Comment Text Char"/>
    <w:basedOn w:val="DefaultParagraphFont"/>
    <w:link w:val="CommentText"/>
    <w:uiPriority w:val="99"/>
    <w:rsid w:val="00316DC7"/>
    <w:rPr>
      <w:sz w:val="20"/>
      <w:szCs w:val="20"/>
    </w:rPr>
  </w:style>
  <w:style w:type="paragraph" w:styleId="CommentSubject">
    <w:name w:val="annotation subject"/>
    <w:basedOn w:val="CommentText"/>
    <w:next w:val="CommentText"/>
    <w:link w:val="CommentSubjectChar"/>
    <w:uiPriority w:val="99"/>
    <w:semiHidden/>
    <w:unhideWhenUsed/>
    <w:rsid w:val="00316DC7"/>
    <w:rPr>
      <w:b/>
      <w:bCs/>
    </w:rPr>
  </w:style>
  <w:style w:type="character" w:customStyle="1" w:styleId="CommentSubjectChar">
    <w:name w:val="Comment Subject Char"/>
    <w:basedOn w:val="CommentTextChar"/>
    <w:link w:val="CommentSubject"/>
    <w:uiPriority w:val="99"/>
    <w:semiHidden/>
    <w:rsid w:val="00316DC7"/>
    <w:rPr>
      <w:b/>
      <w:bCs/>
      <w:sz w:val="20"/>
      <w:szCs w:val="20"/>
    </w:rPr>
  </w:style>
  <w:style w:type="paragraph" w:styleId="Revision">
    <w:name w:val="Revision"/>
    <w:hidden/>
    <w:uiPriority w:val="99"/>
    <w:semiHidden/>
    <w:rsid w:val="00316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4676">
      <w:bodyDiv w:val="1"/>
      <w:marLeft w:val="0"/>
      <w:marRight w:val="0"/>
      <w:marTop w:val="0"/>
      <w:marBottom w:val="0"/>
      <w:divBdr>
        <w:top w:val="none" w:sz="0" w:space="0" w:color="auto"/>
        <w:left w:val="none" w:sz="0" w:space="0" w:color="auto"/>
        <w:bottom w:val="none" w:sz="0" w:space="0" w:color="auto"/>
        <w:right w:val="none" w:sz="0" w:space="0" w:color="auto"/>
      </w:divBdr>
      <w:divsChild>
        <w:div w:id="1728456672">
          <w:marLeft w:val="274"/>
          <w:marRight w:val="0"/>
          <w:marTop w:val="60"/>
          <w:marBottom w:val="0"/>
          <w:divBdr>
            <w:top w:val="none" w:sz="0" w:space="0" w:color="auto"/>
            <w:left w:val="none" w:sz="0" w:space="0" w:color="auto"/>
            <w:bottom w:val="none" w:sz="0" w:space="0" w:color="auto"/>
            <w:right w:val="none" w:sz="0" w:space="0" w:color="auto"/>
          </w:divBdr>
        </w:div>
        <w:div w:id="384567319">
          <w:marLeft w:val="274"/>
          <w:marRight w:val="0"/>
          <w:marTop w:val="60"/>
          <w:marBottom w:val="0"/>
          <w:divBdr>
            <w:top w:val="none" w:sz="0" w:space="0" w:color="auto"/>
            <w:left w:val="none" w:sz="0" w:space="0" w:color="auto"/>
            <w:bottom w:val="none" w:sz="0" w:space="0" w:color="auto"/>
            <w:right w:val="none" w:sz="0" w:space="0" w:color="auto"/>
          </w:divBdr>
        </w:div>
        <w:div w:id="1846943274">
          <w:marLeft w:val="274"/>
          <w:marRight w:val="0"/>
          <w:marTop w:val="60"/>
          <w:marBottom w:val="0"/>
          <w:divBdr>
            <w:top w:val="none" w:sz="0" w:space="0" w:color="auto"/>
            <w:left w:val="none" w:sz="0" w:space="0" w:color="auto"/>
            <w:bottom w:val="none" w:sz="0" w:space="0" w:color="auto"/>
            <w:right w:val="none" w:sz="0" w:space="0" w:color="auto"/>
          </w:divBdr>
        </w:div>
        <w:div w:id="1775444164">
          <w:marLeft w:val="274"/>
          <w:marRight w:val="0"/>
          <w:marTop w:val="60"/>
          <w:marBottom w:val="0"/>
          <w:divBdr>
            <w:top w:val="none" w:sz="0" w:space="0" w:color="auto"/>
            <w:left w:val="none" w:sz="0" w:space="0" w:color="auto"/>
            <w:bottom w:val="none" w:sz="0" w:space="0" w:color="auto"/>
            <w:right w:val="none" w:sz="0" w:space="0" w:color="auto"/>
          </w:divBdr>
        </w:div>
        <w:div w:id="2022200133">
          <w:marLeft w:val="274"/>
          <w:marRight w:val="0"/>
          <w:marTop w:val="60"/>
          <w:marBottom w:val="0"/>
          <w:divBdr>
            <w:top w:val="none" w:sz="0" w:space="0" w:color="auto"/>
            <w:left w:val="none" w:sz="0" w:space="0" w:color="auto"/>
            <w:bottom w:val="none" w:sz="0" w:space="0" w:color="auto"/>
            <w:right w:val="none" w:sz="0" w:space="0" w:color="auto"/>
          </w:divBdr>
        </w:div>
        <w:div w:id="915013782">
          <w:marLeft w:val="274"/>
          <w:marRight w:val="0"/>
          <w:marTop w:val="60"/>
          <w:marBottom w:val="0"/>
          <w:divBdr>
            <w:top w:val="none" w:sz="0" w:space="0" w:color="auto"/>
            <w:left w:val="none" w:sz="0" w:space="0" w:color="auto"/>
            <w:bottom w:val="none" w:sz="0" w:space="0" w:color="auto"/>
            <w:right w:val="none" w:sz="0" w:space="0" w:color="auto"/>
          </w:divBdr>
        </w:div>
        <w:div w:id="713237615">
          <w:marLeft w:val="274"/>
          <w:marRight w:val="0"/>
          <w:marTop w:val="60"/>
          <w:marBottom w:val="0"/>
          <w:divBdr>
            <w:top w:val="none" w:sz="0" w:space="0" w:color="auto"/>
            <w:left w:val="none" w:sz="0" w:space="0" w:color="auto"/>
            <w:bottom w:val="none" w:sz="0" w:space="0" w:color="auto"/>
            <w:right w:val="none" w:sz="0" w:space="0" w:color="auto"/>
          </w:divBdr>
        </w:div>
        <w:div w:id="597639989">
          <w:marLeft w:val="274"/>
          <w:marRight w:val="0"/>
          <w:marTop w:val="60"/>
          <w:marBottom w:val="0"/>
          <w:divBdr>
            <w:top w:val="none" w:sz="0" w:space="0" w:color="auto"/>
            <w:left w:val="none" w:sz="0" w:space="0" w:color="auto"/>
            <w:bottom w:val="none" w:sz="0" w:space="0" w:color="auto"/>
            <w:right w:val="none" w:sz="0" w:space="0" w:color="auto"/>
          </w:divBdr>
        </w:div>
        <w:div w:id="1579972580">
          <w:marLeft w:val="274"/>
          <w:marRight w:val="0"/>
          <w:marTop w:val="60"/>
          <w:marBottom w:val="0"/>
          <w:divBdr>
            <w:top w:val="none" w:sz="0" w:space="0" w:color="auto"/>
            <w:left w:val="none" w:sz="0" w:space="0" w:color="auto"/>
            <w:bottom w:val="none" w:sz="0" w:space="0" w:color="auto"/>
            <w:right w:val="none" w:sz="0" w:space="0" w:color="auto"/>
          </w:divBdr>
        </w:div>
        <w:div w:id="692993315">
          <w:marLeft w:val="274"/>
          <w:marRight w:val="0"/>
          <w:marTop w:val="60"/>
          <w:marBottom w:val="0"/>
          <w:divBdr>
            <w:top w:val="none" w:sz="0" w:space="0" w:color="auto"/>
            <w:left w:val="none" w:sz="0" w:space="0" w:color="auto"/>
            <w:bottom w:val="none" w:sz="0" w:space="0" w:color="auto"/>
            <w:right w:val="none" w:sz="0" w:space="0" w:color="auto"/>
          </w:divBdr>
        </w:div>
      </w:divsChild>
    </w:div>
    <w:div w:id="875847601">
      <w:bodyDiv w:val="1"/>
      <w:marLeft w:val="0"/>
      <w:marRight w:val="0"/>
      <w:marTop w:val="0"/>
      <w:marBottom w:val="0"/>
      <w:divBdr>
        <w:top w:val="none" w:sz="0" w:space="0" w:color="auto"/>
        <w:left w:val="none" w:sz="0" w:space="0" w:color="auto"/>
        <w:bottom w:val="none" w:sz="0" w:space="0" w:color="auto"/>
        <w:right w:val="none" w:sz="0" w:space="0" w:color="auto"/>
      </w:divBdr>
    </w:div>
    <w:div w:id="1076129061">
      <w:bodyDiv w:val="1"/>
      <w:marLeft w:val="0"/>
      <w:marRight w:val="0"/>
      <w:marTop w:val="0"/>
      <w:marBottom w:val="0"/>
      <w:divBdr>
        <w:top w:val="none" w:sz="0" w:space="0" w:color="auto"/>
        <w:left w:val="none" w:sz="0" w:space="0" w:color="auto"/>
        <w:bottom w:val="none" w:sz="0" w:space="0" w:color="auto"/>
        <w:right w:val="none" w:sz="0" w:space="0" w:color="auto"/>
      </w:divBdr>
    </w:div>
    <w:div w:id="12491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e-bug.eu/ks2-harmful-microbes" TargetMode="External"/><Relationship Id="rId26" Type="http://schemas.openxmlformats.org/officeDocument/2006/relationships/hyperlink" Target="https://www.gov.uk/government/publications/flu-vaccination-in-schools" TargetMode="External"/><Relationship Id="rId39" Type="http://schemas.openxmlformats.org/officeDocument/2006/relationships/theme" Target="theme/theme1.xml"/><Relationship Id="rId21" Type="http://schemas.openxmlformats.org/officeDocument/2006/relationships/hyperlink" Target="https://www.e-bug.eu/antibiotic-guardian-youth-badge" TargetMode="External"/><Relationship Id="rId34"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e-bug.eu/ks1-intro-to-microbes" TargetMode="External"/><Relationship Id="rId25" Type="http://schemas.openxmlformats.org/officeDocument/2006/relationships/hyperlink" Target="https://www.e-bug.eu/become-an-e-bug-educator" TargetMode="External"/><Relationship Id="rId33" Type="http://schemas.openxmlformats.org/officeDocument/2006/relationships/customXml" Target="ink/ink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e.org.uk/" TargetMode="External"/><Relationship Id="rId20" Type="http://schemas.openxmlformats.org/officeDocument/2006/relationships/hyperlink" Target="https://www.e-bug.eu/ks2-vaccinations" TargetMode="Externa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hyperlink" Target="https://gbr01.safelinks.protection.outlook.com/?url=https%3A%2F%2Flinks-1.govdelivery.com%2FCL0%2Fhttps%3A%252F%252Fwww.e-bug.eu%252Fworld-antimicrobial-awareness-week-2025%2F1%2F01000199387a1e20-d63b7f5b-97ed-4acd-92b5-3442de64e046-000000%2FunZiaO2TD18o0HGd2VWJFmo7ShgoryWzODUuy1eTP4A%3D422&amp;data=05%7C02%7Cchristianne.micallef1%40nhs.net%7C9b75f59ab81c416d61f308ddff84fff5%7C37c354b285b047f5b22207b48d774ee3%7C0%7C0%7C638947668874008228%7CUnknown%7CTWFpbGZsb3d8eyJFbXB0eU1hcGkiOnRydWUsIlYiOiIwLjAuMDAwMCIsIlAiOiJXaW4zMiIsIkFOIjoiTWFpbCIsIldUIjoyfQ%3D%3D%7C0%7C%7C%7C&amp;sdata=TmcfkHPDw%2FBfYpd7kXPWH%2BHqpQL9K8PrGuC3iwRsAbw%3D&amp;reserved=0" TargetMode="External"/><Relationship Id="rId32" Type="http://schemas.openxmlformats.org/officeDocument/2006/relationships/image" Target="media/image6.png"/><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ink/ink3.xml"/><Relationship Id="rId23" Type="http://schemas.openxmlformats.org/officeDocument/2006/relationships/hyperlink" Target="https://www.e-bug.eu/antibiotic-guardian-youth-badge" TargetMode="External"/><Relationship Id="rId28" Type="http://schemas.openxmlformats.org/officeDocument/2006/relationships/image" Target="media/image4.jpeg"/><Relationship Id="rId36" Type="http://schemas.openxmlformats.org/officeDocument/2006/relationships/image" Target="media/image8.png"/><Relationship Id="rId10" Type="http://schemas.openxmlformats.org/officeDocument/2006/relationships/hyperlink" Target="https://www.gov.uk/government/publications/european-antibiotic-awareness-day-resources-toolkit-for-healthcare-professionals-in-england/world-antimicrobial-awareness-week-waaw-and-european-antibiotic-awareness-day-eaad" TargetMode="External"/><Relationship Id="rId19" Type="http://schemas.openxmlformats.org/officeDocument/2006/relationships/hyperlink" Target="https://www.e-bug.eu/ks2-antibiotics" TargetMode="External"/><Relationship Id="rId31" Type="http://schemas.openxmlformats.org/officeDocument/2006/relationships/customXml" Target="ink/ink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e-bug.eu/antibiotic-guardian-youth-badge"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customXml" Target="ink/ink7.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3:08.175"/>
    </inkml:context>
    <inkml:brush xml:id="br0">
      <inkml:brushProperty name="width" value="0.1" units="cm"/>
      <inkml:brushProperty name="height" value="0.1" units="cm"/>
      <inkml:brushProperty name="color" value="#004F8B"/>
    </inkml:brush>
  </inkml:definitions>
  <inkml:trace contextRef="#ctx0" brushRef="#br0">0 134 24575,'0'-15'0,"5"-10"0,7-6 0,16-3 0,3 5-8191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3:10.827"/>
    </inkml:context>
    <inkml:brush xml:id="br0">
      <inkml:brushProperty name="width" value="0.1" units="cm"/>
      <inkml:brushProperty name="height" value="0.1" units="cm"/>
      <inkml:brushProperty name="color" value="#004F8B"/>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3:10.573"/>
    </inkml:context>
    <inkml:brush xml:id="br0">
      <inkml:brushProperty name="width" value="0.1" units="cm"/>
      <inkml:brushProperty name="height" value="0.1" units="cm"/>
      <inkml:brushProperty name="color" value="#004F8B"/>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3:01.680"/>
    </inkml:context>
    <inkml:brush xml:id="br0">
      <inkml:brushProperty name="width" value="0.1" units="cm"/>
      <inkml:brushProperty name="height" value="0.1" units="cm"/>
      <inkml:brushProperty name="color" value="#004F8B"/>
    </inkml:brush>
  </inkml:definitions>
  <inkml:trace contextRef="#ctx0" brushRef="#br0">246 1122 24575,'0'-3'0,"0"-1"0,-1 0 0,1 0 0,0 1 0,-1-1 0,0 0 0,0 1 0,0-1 0,0 1 0,-1-1 0,1 1 0,-1 0 0,0-1 0,-4-4 0,4 6 0,0 0 0,-1 0 0,1 0 0,0 0 0,-1 1 0,0-1 0,1 1 0,-1 0 0,0 0 0,1 0 0,-1 0 0,0 0 0,0 1 0,0-1 0,0 1 0,0-1 0,0 1 0,0 0 0,-4 1 0,0 0 0,0-1 0,0 1 0,0 1 0,0 0 0,0 0 0,0 0 0,0 0 0,1 1 0,-1 1 0,1-1 0,0 1 0,0 0 0,0 0 0,1 0 0,-1 1 0,1 0 0,0 0 0,1 1 0,-1-1 0,1 1 0,0 0 0,0 0 0,1 0 0,0 1 0,0-1 0,0 1 0,1 0 0,0 0 0,-2 13 0,-1 8 0,-3 53 0,7-69 0,1 0 0,1 0 0,0 0 0,1 0 0,0 0 0,1-1 0,4 13 0,-4-18 0,-1-1 0,1-1 0,0 1 0,0 0 0,1-1 0,-1 1 0,1-1 0,0 0 0,0 0 0,1-1 0,-1 1 0,1-1 0,0 0 0,-1 0 0,1-1 0,1 1 0,-1-1 0,0 0 0,0-1 0,8 2 0,8 2 0,1-2 0,0-1 0,39 0 0,-40-2 0,0-2 0,0 0 0,0-1 0,0-1 0,32-10 0,-43 11 0,0-1 0,0 0 0,-1-1 0,1 0 0,-1 0 0,-1-1 0,1 0 0,-1-1 0,0 0 0,0 0 0,-1-1 0,0 0 0,7-10 0,-2-1 0,-1-1 0,-2-1 0,1 0 0,-2 0 0,-1-1 0,7-36 0,-8 25 0,-2 1 0,-2-1 0,-2-65 0,0 95 0,0-1 0,-1 0 0,1 1 0,-1 0 0,0-1 0,0 1 0,0-1 0,0 1 0,-1 0 0,1 0 0,-1 0 0,0 0 0,0 0 0,0 0 0,0 0 0,0 0 0,-4-3 0,3 5 0,1-1 0,0 1 0,-1 0 0,0 0 0,1 0 0,-1 0 0,0 0 0,1 0 0,-1 1 0,0-1 0,0 1 0,1 0 0,-1 0 0,0 0 0,0 0 0,0 0 0,1 1 0,-1-1 0,0 1 0,0 0 0,-4 1 0,1 1 0,1 0 0,-1 1 0,0-1 0,1 1 0,0 0 0,0 0 0,0 1 0,1-1 0,-1 1 0,1 0 0,0 0 0,1 1 0,-4 6 0,-5 9 0,1 1 0,-9 24 0,20-45 0,-5 11 0,0 1 0,1-1 0,1 1 0,-3 19 0,5-29 0,1-1 0,0 1 0,0 0 0,0 0 0,0-1 0,0 1 0,1 0 0,-1 0 0,1-1 0,0 1 0,-1 0 0,1-1 0,1 1 0,-1-1 0,0 1 0,1-1 0,-1 0 0,1 1 0,-1-1 0,1 0 0,0 0 0,0 0 0,0 0 0,0-1 0,1 1 0,-1 0 0,5 2 0,-1-2 0,0 0 0,1 0 0,-1 0 0,1 0 0,0-1 0,-1 0 0,1-1 0,0 0 0,0 0 0,-1 0 0,1-1 0,0 0 0,-1 0 0,1 0 0,-1-1 0,1 0 0,-1-1 0,0 1 0,7-5 0,12-6 0,-1-2 0,0-1 0,25-23 0,-43 35 0,17-15 0,0-1 0,-1-1 0,-2 0 0,0-2 0,-1 0 0,-2-2 0,0 0 0,14-29 0,-4-1 0,-3-1 0,-3-1 0,-2-1 0,-3-1 0,-2 0 0,-3-1 0,-2 0 0,1-88 0,-10 137 0,1-6 0,-1 0 0,-4-25 0,4 39 0,-1 0 0,1-1 0,-1 1 0,0 0 0,0 0 0,0-1 0,0 1 0,-1 0 0,1 0 0,-1 1 0,0-1 0,0 0 0,0 0 0,0 1 0,0-1 0,-1 1 0,1 0 0,-1 0 0,-2-2 0,4 3 0,0 1 0,-1-1 0,1 1 0,0-1 0,0 1 0,0 0 0,0-1 0,0 1 0,-1 0 0,1 0 0,0 0 0,0 0 0,0 0 0,0 0 0,-1 0 0,1 1 0,0-1 0,0 0 0,0 1 0,0-1 0,0 1 0,0-1 0,-1 1 0,1-1 0,0 1 0,1 0 0,-1-1 0,0 1 0,0 0 0,-1 1 0,-3 3 0,1 1 0,0 0 0,0 0 0,-4 8 0,2-2 0,-38 68 0,5 2 0,3 2 0,3 1 0,5 2 0,3 0 0,-24 170 0,48-252 0,-4 27 0,2 1 0,1 39 0,2-68 0,0-1 0,1 0 0,-1 1 0,1-1 0,0 0 0,-1 1 0,1-1 0,1 0 0,-1 0 0,0 0 0,1 0 0,0 0 0,-1 0 0,1-1 0,3 4 0,-4-5 0,1 0 0,0 1 0,0-1 0,0 0 0,0 0 0,0 0 0,0-1 0,0 1 0,0 0 0,0-1 0,0 1 0,0-1 0,1 0 0,-1 0 0,0 0 0,0 0 0,0 0 0,1 0 0,-1-1 0,0 1 0,0-1 0,4-1 0,5-2 0,0 0 0,-1-1 0,0 0 0,0-1 0,0-1 0,-1 1 0,0-1 0,0-1 0,0 0 0,-1 0 0,0 0 0,10-16 0,7-12 0,-3-1 0,19-40 0,-31 57 0,0-2 0,0-1 0,-2 1 0,0-1 0,-2-1 0,7-43 0,-2-119 0,-11 153 0,0 22 0,1 0 0,0 0 0,0 0 0,1 1 0,1-1 0,0 0 0,0 1 0,1-1 0,0 1 0,1 0 0,0 1 0,1-1 0,0 1 0,0 0 0,9-9 0,14-18 0,-13 17 0,20-20 0,-36 38 0,1 1 0,-1-1 0,0 1 0,0 0 0,1-1 0,-1 1 0,1-1 0,-1 1 0,0 0 0,1-1 0,-1 1 0,1 0 0,-1-1 0,1 1 0,-1 0 0,1 0 0,-1 0 0,1-1 0,-1 1 0,1 0 0,-1 0 0,1 0 0,-1 0 0,1 0 0,-1 0 0,1 0 0,-1 0 0,1 0 0,-1 0 0,1 0 0,-1 0 0,1 0 0,-1 1 0,1-1 0,-1 0 0,1 0 0,-1 1 0,1-1 0,-1 0 0,1 0 0,-1 1 0,1-1 0,-1 1 0,0-1 0,1 0 0,-1 1 0,0-1 0,1 1 0,-1-1 0,0 1 0,0-1 0,0 1 0,1-1 0,-1 1 0,0-1 0,0 1 0,5 33 0,-6-7 0,-1 0 0,-1 0 0,-1 0 0,-9 31 0,-40 101 0,3-12 0,40-102 0,-7 69 0,-3 11 0,8-73 0,3 1 0,1 0 0,0 59 0,8-108 0,0 1 0,1 0 0,-1 0 0,1-1 0,0 1 0,0 0 0,0-1 0,1 1 0,0-1 0,3 7 0,-3-8 0,-1-1 0,1 0 0,0 0 0,0 0 0,0 0 0,1 0 0,-1 0 0,0 0 0,1-1 0,-1 1 0,1-1 0,0 1 0,-1-1 0,1 0 0,0 0 0,0-1 0,3 2 0,0-1 0,-1-1 0,0 1 0,1-1 0,-1 0 0,0 0 0,1-1 0,-1 1 0,1-1 0,-1 0 0,0-1 0,0 1 0,0-1 0,5-3 0,-1 1 0,-1-1 0,0 0 0,-1 0 0,1-1 0,-1 0 0,12-14 0,-2-2 0,0 0 0,-2-1 0,0-1 0,11-27 0,21-44 0,139-285 0,-20-13 0,-153 357 0,12-55 0,-21 72 0,-1 0 0,-1 0 0,0-1 0,-3-36 0,1 54 0,-1 0 0,1-1 0,-1 1 0,1 0 0,-1-1 0,0 1 0,0 0 0,0 0 0,0 0 0,0 0 0,0 0 0,-1 0 0,1 0 0,-1 0 0,1 1 0,-1-1 0,0 0 0,1 1 0,-1-1 0,0 1 0,0 0 0,0 0 0,0 0 0,0 0 0,-1 0 0,1 0 0,0 0 0,-5 0 0,1 0 0,-1 0 0,1 1 0,0-1 0,-1 2 0,1-1 0,-1 1 0,1 0 0,0 0 0,0 0 0,-10 5 0,6-2 0,-1 1 0,1 0 0,0 1 0,1 1 0,-1-1 0,-11 12 0,-49 54 0,34-29 0,2 2 0,2 1 0,2 1 0,2 1 0,2 2 0,3 1 0,-25 76 0,29-61 0,2 1 0,3 1 0,3 0 0,4 1 0,1 122 0,7-138 0,11 196 0,-7-206 0,2 0 0,2 0 0,24 73 0,20 8-327,5-3-1,98 152 1,-70-145 327,-78-116 0,1-1 0,1 0 0,0 0 0,12 9 0,-19-18 0,1 1 0,-1-1 0,0 0 0,1 0 0,0-1 0,-1 1 0,1-1 0,0 1 0,0-1 0,0 0 0,0-1 0,0 1 0,0-1 0,0 1 0,0-1 0,0 0 0,0-1 0,5 0 0,-1-1 0,0-1 0,0 0 0,-1 0 0,1 0 0,-1-1 0,1 0 0,-1-1 0,7-5 0,7-7 0,23-25 0,44-53 451,77-110-1,-140 173-369,-12 15-81,0 1 0,20-33 0,-30 44 0,-1 1 0,0 0 0,0-1 0,0 1 0,-1-1 0,1 0 0,-1 1 0,-1-1 0,1 0 0,0 0 0,-1 0 0,0 1 0,-1-8 0,1 10 0,-1 0 0,0-1 0,1 1 0,-1 0 0,0 0 0,0 0 0,0 0 0,-1 0 0,1 0 0,0 0 0,-1 0 0,1 0 0,-1 1 0,0-1 0,0 1 0,1-1 0,-1 1 0,0-1 0,0 1 0,0 0 0,-3-1 0,-4-2 0,0 1 0,0 0 0,-18-2 0,15 2 0,-95-15 0,-204-10 0,-117 28 0,193 3 0,2-4 0,175-5 0,55 5 0,0 1 0,0-1 0,1 1 0,-1-1 0,0 0 0,0 0 0,1 0 0,-1-1 0,1 1 0,-1-1 0,1 1 0,0-1 0,-1 0 0,1 0 0,-2-3 0,3 4 0,1 0 0,-1-1 0,1 1 0,0 0 0,-1 0 0,1-1 0,0 1 0,0 0 0,0-1 0,0 1 0,0 0 0,1-1 0,-1 1 0,0 0 0,0 0 0,1-1 0,-1 1 0,1 0 0,-1 0 0,1 0 0,0 0 0,-1-1 0,1 1 0,0 0 0,0 0 0,0 0 0,0 1 0,0-1 0,0 0 0,1-1 0,8-6 0,0-1 0,0 2 0,1-1 0,0 2 0,16-8 0,133-53 0,75-17-380,64-20-1141,60-10 611,656-165-1859,-105 31 2890,-655 174-576,-57 18-1822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2:54.452"/>
    </inkml:context>
    <inkml:brush xml:id="br0">
      <inkml:brushProperty name="width" value="0.1" units="cm"/>
      <inkml:brushProperty name="height" value="0.1" units="cm"/>
      <inkml:brushProperty name="color" value="#004F8B"/>
    </inkml:brush>
  </inkml:definitions>
  <inkml:trace contextRef="#ctx0" brushRef="#br0">7 1006 24575,'0'-6'0,"1"0"0,-1 0 0,1 1 0,1-1 0,-1 0 0,1 1 0,0-1 0,0 1 0,0-1 0,1 1 0,0 0 0,0 0 0,0 0 0,1 1 0,0-1 0,4-4 0,8-6 0,1 1 0,1 0 0,19-11 0,-15 10 0,23-19 0,-31 21 0,0-2 0,-1 0 0,-1-1 0,13-21 0,37-72 0,-49 84 0,-1 2 0,-1-1 0,-1-1 0,-2 1 0,0-2 0,-1 1 0,-2-1 0,0 0 0,-2 0 0,-1 0 0,-1 0 0,-4-38 0,3 61 0,0 0 0,-1 0 0,1 0 0,-1-1 0,0 1 0,0 0 0,0 0 0,0 0 0,-1 0 0,1 0 0,-1 1 0,0-1 0,0 0 0,0 1 0,0-1 0,0 1 0,0 0 0,-1-1 0,-2-1 0,0 1 0,1 1 0,-1 0 0,0 0 0,0 1 0,0-1 0,1 1 0,-1 0 0,-1 0 0,1 0 0,0 1 0,-8 0 0,2 0 0,-1 1 0,1 0 0,-1 1 0,1 0 0,0 1 0,0 0 0,0 1 0,0 0 0,1 1 0,0 0 0,0 0 0,0 1 0,0 1 0,1 0 0,0 0 0,0 0 0,1 1 0,0 1 0,0-1 0,1 1 0,-8 13 0,2-3 0,1 0 0,0 1 0,2 0 0,0 0 0,1 1 0,2 1 0,0 0 0,1 0 0,1 0 0,-4 41 0,7-6 0,2 0 0,3 0 0,11 63 0,-13-111 0,1 0 0,0 0 0,1 0 0,0 0 0,0-1 0,1 1 0,0-1 0,8 12 0,-9-16 0,1 1 0,0-1 0,1 1 0,-1-1 0,1 0 0,0-1 0,0 1 0,0-1 0,0 0 0,0 0 0,1 0 0,-1-1 0,12 3 0,-9-3 0,0 0 0,1 0 0,-1-1 0,1 0 0,-1-1 0,1 0 0,-1 0 0,1-1 0,-1 0 0,1-1 0,-1 1 0,9-4 0,-11 2 0,0 1 0,0-1 0,-1 0 0,1 0 0,-1-1 0,1 1 0,-1-1 0,0-1 0,-1 1 0,1-1 0,-1 1 0,0-1 0,0 0 0,0-1 0,-1 1 0,0-1 0,3-6 0,38-119 0,-6 11 0,-24 84 0,-2 0 0,-1-1 0,-2 0 0,-1-1 0,4-73 0,-13 233 0,-2 242 0,3-382 0,2 0 0,0 0 0,1 1 0,8-30 0,31-70 0,-29 87 0,-2-1 0,-1-1 0,-1 1 0,-1-1 0,3-36 0,-11-36 0,-1 69 0,1 0 0,6-39 0,-5 67 0,1-1 0,0 1 0,0 0 0,1 0 0,0 0 0,6-12 0,-8 17 0,0 1 0,0-1 0,0 1 0,0-1 0,0 1 0,0 0 0,0-1 0,0 1 0,1 0 0,-1 0 0,0 0 0,1 0 0,-1 0 0,1 0 0,-1 0 0,1 0 0,-1 1 0,1-1 0,0 0 0,0 1 0,-1 0 0,1-1 0,0 1 0,-1 0 0,1 0 0,0 0 0,0 0 0,-1 0 0,1 0 0,0 0 0,0 1 0,2 0 0,-1 1 0,0 0 0,0 0 0,0 0 0,0 0 0,0 0 0,-1 1 0,1-1 0,-1 1 0,0 0 0,1 0 0,-1 0 0,-1 0 0,1 0 0,0 0 0,2 7 0,2 7 0,7 35 0,-12-48 0,13 79 0,-3 0 0,-2 89 0,5 40 0,-13-205 0,0 1 0,0-1 0,1 1 0,0-1 0,0 0 0,1 0 0,5 12 0,-7-17 0,1 0 0,0 1 0,0-1 0,-1 0 0,1 0 0,0 0 0,1 0 0,-1 0 0,0-1 0,0 1 0,1-1 0,-1 1 0,1-1 0,0 0 0,-1 0 0,1 0 0,0 0 0,-1-1 0,1 1 0,0-1 0,5 1 0,-1-1 0,-1 0 0,1-1 0,-1 1 0,1-2 0,-1 1 0,1 0 0,-1-1 0,0 0 0,0-1 0,0 1 0,9-6 0,-6 1 0,1 1 0,-2-1 0,1-1 0,-1 1 0,0-1 0,8-12 0,-1 1 0,-2-2 0,0 0 0,-2 0 0,0-1 0,13-38 0,-15 29 0,-2-1 0,-1 1 0,-1-1 0,1-48 0,-10-129 0,1 136 0,-7 248 0,2-60 0,5-55 0,0 3 0,-18 107 0,-2-76 0,-7 41 0,30-132 0,-4 30 0,4-31 0,0 0 0,0-1 0,0 1 0,0-1 0,1 1 0,-1 0 0,0-1 0,1 1 0,-1-1 0,1 1 0,0-1 0,-1 1 0,1-1 0,0 1 0,1 1 0,-2-3 0,1 0 0,-1 0 0,0 0 0,1 0 0,-1 1 0,0-1 0,1 0 0,-1 0 0,1 0 0,-1 0 0,0 0 0,1 0 0,-1 0 0,1 0 0,-1 0 0,0 0 0,1 0 0,-1 0 0,0-1 0,1 1 0,-1 0 0,1 0 0,-1 0 0,0 0 0,1-1 0,-1 1 0,0 0 0,0 0 0,1-1 0,-1 1 0,0 0 0,1 0 0,-1-1 0,0 1 0,0 0 0,0-1 0,1 1 0,9-15 0,-3-1 0,0-1 0,-1 1 0,-1-1 0,0-1 0,3-29 0,-3 19 0,11-35 0,-4 29 0,1 1 0,1 1 0,30-50 0,-44 81 0,0 1 0,1 0 0,-1-1 0,0 1 0,0 0 0,0-1 0,1 1 0,-1 0 0,0-1 0,0 1 0,1 0 0,-1-1 0,0 1 0,1 0 0,-1 0 0,0-1 0,1 1 0,-1 0 0,0 0 0,1 0 0,-1 0 0,1-1 0,-1 1 0,0 0 0,1 0 0,-1 0 0,1 0 0,0 0 0,5 10 0,-3 22 0,-3-31 0,-5 144 0,0-65 0,5-70 17,0 0 0,1 0 1,0-1-1,0 1 0,1 0 0,5 16 0,-6-22-95,1 0 0,0 0 0,-1-1-1,1 1 1,1-1 0,-1 1 0,0-1 0,1 0 0,0 0-1,0 0 1,0 0 0,0 0 0,0-1 0,0 0 0,1 1-1,-1-1 1,1 0 0,4 2 0,9-1-6748</inkml:trace>
  <inkml:trace contextRef="#ctx0" brushRef="#br0" timeOffset="899.9">1307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2:13.937"/>
    </inkml:context>
    <inkml:brush xml:id="br0">
      <inkml:brushProperty name="width" value="0.035" units="cm"/>
      <inkml:brushProperty name="height" value="0.035" units="cm"/>
      <inkml:brushProperty name="color" value="#004F8B"/>
    </inkml:brush>
  </inkml:definitions>
  <inkml:trace contextRef="#ctx0" brushRef="#br0">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51:20.660"/>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259e8-d024-480b-8102-ba161c87d1aa">
      <Terms xmlns="http://schemas.microsoft.com/office/infopath/2007/PartnerControls"/>
    </lcf76f155ced4ddcb4097134ff3c332f>
    <TaxCatchAll xmlns="251ac074-1591-4a18-85e8-13123fd823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775F2205B3E4A9E348AB3B6C137F7" ma:contentTypeVersion="14" ma:contentTypeDescription="Create a new document." ma:contentTypeScope="" ma:versionID="e9947ab96094a70649973c055d03ff80">
  <xsd:schema xmlns:xsd="http://www.w3.org/2001/XMLSchema" xmlns:xs="http://www.w3.org/2001/XMLSchema" xmlns:p="http://schemas.microsoft.com/office/2006/metadata/properties" xmlns:ns2="a42259e8-d024-480b-8102-ba161c87d1aa" xmlns:ns3="251ac074-1591-4a18-85e8-13123fd823b5" targetNamespace="http://schemas.microsoft.com/office/2006/metadata/properties" ma:root="true" ma:fieldsID="c1eac8154740f919ab361db7252d38ec" ns2:_="" ns3:_="">
    <xsd:import namespace="a42259e8-d024-480b-8102-ba161c87d1aa"/>
    <xsd:import namespace="251ac074-1591-4a18-85e8-13123fd82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259e8-d024-480b-8102-ba161c87d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1ac074-1591-4a18-85e8-13123fd82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a97ee9-71e8-486c-a62c-27521ba5c538}" ma:internalName="TaxCatchAll" ma:showField="CatchAllData" ma:web="251ac074-1591-4a18-85e8-13123fd82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D6CCF-12BD-4C54-BFA1-0385FDBDF87B}">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251ac074-1591-4a18-85e8-13123fd823b5"/>
    <ds:schemaRef ds:uri="a42259e8-d024-480b-8102-ba161c87d1a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DD3E2F7-C80D-4EFA-B2FE-493E03CB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259e8-d024-480b-8102-ba161c87d1aa"/>
    <ds:schemaRef ds:uri="251ac074-1591-4a18-85e8-13123fd8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29CDE-66F2-461F-9633-6DE7C83171C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3242</Characters>
  <Application>Microsoft Office Word</Application>
  <DocSecurity>4</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WAAW 2025 Campaign Letter to Schools FINAL</dc:title>
  <dc:subject>
  </dc:subject>
  <dc:creator>Christianne Micallef</dc:creator>
  <cp:keywords>
  </cp:keywords>
  <dc:description>
  </dc:description>
  <cp:lastModifiedBy>Mim Baron</cp:lastModifiedBy>
  <cp:revision>2</cp:revision>
  <dcterms:created xsi:type="dcterms:W3CDTF">2025-10-20T10:57:00Z</dcterms:created>
  <dcterms:modified xsi:type="dcterms:W3CDTF">2025-10-20T11:15:46Z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0x010100757775F2205B3E4A9E348AB3B6C137F7</vt:lpwstr>
  </property>
  <property fmtid="{D5CDD505-2E9C-101B-9397-08002B2CF9AE}" pid="3" name="MediaServiceImageTags">
    <vt:lpwstr/>
  </property>
</Properties>
</file>